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35AD" w:rsidRDefault="005A674F" w:rsidP="005B35AD">
      <w:pPr>
        <w:jc w:val="center"/>
        <w:rPr>
          <w:rStyle w:val="yiv6316484408"/>
          <w:b/>
          <w:bCs/>
          <w:sz w:val="28"/>
          <w:szCs w:val="28"/>
        </w:rPr>
      </w:pPr>
      <w:bookmarkStart w:id="0" w:name="_GoBack"/>
      <w:bookmarkEnd w:id="0"/>
      <w:r>
        <w:rPr>
          <w:rFonts w:ascii="Arial Black" w:hAnsi="Arial Black"/>
          <w:noProof/>
        </w:rPr>
        <mc:AlternateContent>
          <mc:Choice Requires="wps">
            <w:drawing>
              <wp:anchor distT="0" distB="0" distL="114300" distR="114300" simplePos="0" relativeHeight="251668480" behindDoc="0" locked="0" layoutInCell="1" allowOverlap="1">
                <wp:simplePos x="0" y="0"/>
                <wp:positionH relativeFrom="column">
                  <wp:posOffset>0</wp:posOffset>
                </wp:positionH>
                <wp:positionV relativeFrom="paragraph">
                  <wp:posOffset>888365</wp:posOffset>
                </wp:positionV>
                <wp:extent cx="6306185" cy="685800"/>
                <wp:effectExtent l="0" t="1905" r="0" b="0"/>
                <wp:wrapNone/>
                <wp:docPr id="1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6185" cy="685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A674F" w:rsidRDefault="005A674F" w:rsidP="005A674F">
                            <w:pPr>
                              <w:pStyle w:val="NormalWeb"/>
                              <w:spacing w:before="0" w:beforeAutospacing="0" w:after="0" w:afterAutospacing="0"/>
                              <w:jc w:val="center"/>
                            </w:pPr>
                            <w:r>
                              <w:rPr>
                                <w:b/>
                                <w:bCs/>
                                <w:color w:val="000000" w:themeColor="text1"/>
                                <w:sz w:val="36"/>
                                <w:szCs w:val="36"/>
                                <w14:textOutline w14:w="9525" w14:cap="flat" w14:cmpd="sng" w14:algn="ctr">
                                  <w14:solidFill>
                                    <w14:srgbClr w14:val="C0504D"/>
                                  </w14:solidFill>
                                  <w14:prstDash w14:val="solid"/>
                                  <w14:round/>
                                </w14:textOutline>
                              </w:rPr>
                              <w:t xml:space="preserve">Da maçonaria do Rio Grande </w:t>
                            </w:r>
                          </w:p>
                          <w:p w:rsidR="005A674F" w:rsidRDefault="005A674F" w:rsidP="005A674F">
                            <w:pPr>
                              <w:pStyle w:val="NormalWeb"/>
                              <w:spacing w:before="0" w:beforeAutospacing="0" w:after="0" w:afterAutospacing="0"/>
                              <w:jc w:val="center"/>
                            </w:pPr>
                            <w:r>
                              <w:rPr>
                                <w:b/>
                                <w:bCs/>
                                <w:color w:val="000000" w:themeColor="text1"/>
                                <w:sz w:val="36"/>
                                <w:szCs w:val="36"/>
                                <w14:textOutline w14:w="9525" w14:cap="flat" w14:cmpd="sng" w14:algn="ctr">
                                  <w14:solidFill>
                                    <w14:srgbClr w14:val="C0504D"/>
                                  </w14:solidFill>
                                  <w14:prstDash w14:val="solid"/>
                                  <w14:round/>
                                </w14:textOutline>
                              </w:rPr>
                              <w:t>do Norte, as Vozes do Templo</w:t>
                            </w:r>
                          </w:p>
                          <w:p w:rsidR="005B35AD" w:rsidRDefault="005B35AD" w:rsidP="005B35A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0;margin-top:69.95pt;width:496.55pt;height:5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" stroked="f">
                <v:textbox>
                  <w:txbxContent>
                    <w:p w:rsidR="005A674F" w:rsidRDefault="005A674F" w:rsidP="005A674F">
                      <w:pPr>
                        <w:pStyle w:val="NormalWeb"/>
                        <w:spacing w:before="0" w:beforeAutospacing="0" w:after="0" w:afterAutospacing="0"/>
                        <w:jc w:val="center"/>
                      </w:pPr>
                      <w:r>
                        <w:rPr>
                          <w:b/>
                          <w:bCs/>
                          <w:color w:val="000000" w:themeColor="text1"/>
                          <w:sz w:val="36"/>
                          <w:szCs w:val="36"/>
                          <w14:textOutline w14:w="9525" w14:cap="flat" w14:cmpd="sng" w14:algn="ctr">
                            <w14:solidFill>
                              <w14:srgbClr w14:val="C0504D"/>
                            </w14:solidFill>
                            <w14:prstDash w14:val="solid"/>
                            <w14:round/>
                          </w14:textOutline>
                        </w:rPr>
                        <w:t xml:space="preserve">Da maçonaria do Rio Grande </w:t>
                      </w:r>
                    </w:p>
                    <w:p w:rsidR="005A674F" w:rsidRDefault="005A674F" w:rsidP="005A674F">
                      <w:pPr>
                        <w:pStyle w:val="NormalWeb"/>
                        <w:spacing w:before="0" w:beforeAutospacing="0" w:after="0" w:afterAutospacing="0"/>
                        <w:jc w:val="center"/>
                      </w:pPr>
                      <w:r>
                        <w:rPr>
                          <w:b/>
                          <w:bCs/>
                          <w:color w:val="000000" w:themeColor="text1"/>
                          <w:sz w:val="36"/>
                          <w:szCs w:val="36"/>
                          <w14:textOutline w14:w="9525" w14:cap="flat" w14:cmpd="sng" w14:algn="ctr">
                            <w14:solidFill>
                              <w14:srgbClr w14:val="C0504D"/>
                            </w14:solidFill>
                            <w14:prstDash w14:val="solid"/>
                            <w14:round/>
                          </w14:textOutline>
                        </w:rPr>
                        <w:t>do Norte, as Vozes do Templo</w:t>
                      </w:r>
                    </w:p>
                    <w:p w:rsidR="005B35AD" w:rsidRDefault="005B35AD" w:rsidP="005B35AD"/>
                  </w:txbxContent>
                </v:textbox>
              </v:shape>
            </w:pict>
          </mc:Fallback>
        </mc:AlternateContent>
      </w:r>
      <w:r>
        <w:rPr>
          <w:noProof/>
        </w:rPr>
        <mc:AlternateContent>
          <mc:Choice Requires="wps">
            <w:drawing>
              <wp:anchor distT="0" distB="0" distL="114300" distR="114300" simplePos="0" relativeHeight="251661312" behindDoc="0" locked="0" layoutInCell="0" allowOverlap="1">
                <wp:simplePos x="0" y="0"/>
                <wp:positionH relativeFrom="column">
                  <wp:posOffset>911860</wp:posOffset>
                </wp:positionH>
                <wp:positionV relativeFrom="paragraph">
                  <wp:posOffset>-420370</wp:posOffset>
                </wp:positionV>
                <wp:extent cx="5394960" cy="607695"/>
                <wp:effectExtent l="0" t="0" r="0" b="3810"/>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4960" cy="6076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B35AD" w:rsidRPr="003A17AA" w:rsidRDefault="005B35AD" w:rsidP="005B35AD">
                            <w:pPr>
                              <w:pStyle w:val="Ttulo1"/>
                              <w:rPr>
                                <w:b/>
                                <w:color w:val="auto"/>
                                <w:sz w:val="28"/>
                              </w:rPr>
                            </w:pPr>
                            <w:r w:rsidRPr="003A17AA">
                              <w:rPr>
                                <w:b/>
                                <w:color w:val="auto"/>
                                <w:sz w:val="28"/>
                              </w:rPr>
                              <w:t>ASSOCIAÇÃO  BRASILEIRA  DA  IMPRENSA  MAÇÔNICA</w:t>
                            </w:r>
                          </w:p>
                          <w:p w:rsidR="005B35AD" w:rsidRPr="003A17AA" w:rsidRDefault="005B35AD" w:rsidP="005B35AD">
                            <w:pPr>
                              <w:jc w:val="center"/>
                              <w:rPr>
                                <w:sz w:val="24"/>
                              </w:rPr>
                            </w:pPr>
                            <w:r w:rsidRPr="003A17AA">
                              <w:t xml:space="preserve"> Rua Barão da Vitória 295 Conj 209 – RECIFE/PE – CEP 50020-120 – FONE 81 3222 5375</w:t>
                            </w:r>
                          </w:p>
                          <w:p w:rsidR="005B35AD" w:rsidRPr="003A17AA" w:rsidRDefault="005B35AD" w:rsidP="005B35AD">
                            <w:pPr>
                              <w:jc w:val="center"/>
                              <w:rPr>
                                <w:sz w:val="18"/>
                              </w:rPr>
                            </w:pPr>
                            <w:r w:rsidRPr="003A17AA">
                              <w:t>Presidente: Antônio do Carmo Ferreira – E-Mail: domcarmo@yahoo.com.br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left:0;text-align:left;margin-left:71.8pt;margin-top:-33.1pt;width:424.8pt;height:47.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v/atwIAAME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" o:allowincell="f" filled="f" stroked="f">
                <v:textbox>
                  <w:txbxContent>
                    <w:p w:rsidR="005B35AD" w:rsidRPr="003A17AA" w:rsidRDefault="005B35AD" w:rsidP="005B35AD">
                      <w:pPr>
                        <w:pStyle w:val="Ttulo1"/>
                        <w:rPr>
                          <w:b/>
                          <w:color w:val="auto"/>
                          <w:sz w:val="28"/>
                        </w:rPr>
                      </w:pPr>
                      <w:r w:rsidRPr="003A17AA">
                        <w:rPr>
                          <w:b/>
                          <w:color w:val="auto"/>
                          <w:sz w:val="28"/>
                        </w:rPr>
                        <w:t>ASSOCIAÇÃO  BRASILEIRA  DA  IMPRENSA  MAÇÔNICA</w:t>
                      </w:r>
                    </w:p>
                    <w:p w:rsidR="005B35AD" w:rsidRPr="003A17AA" w:rsidRDefault="005B35AD" w:rsidP="005B35AD">
                      <w:pPr>
                        <w:jc w:val="center"/>
                        <w:rPr>
                          <w:sz w:val="24"/>
                        </w:rPr>
                      </w:pPr>
                      <w:r w:rsidRPr="003A17AA">
                        <w:t xml:space="preserve"> Rua Barão da Vitória 295 Conj 209 – RECIFE/PE – CEP 50020-120 – FONE 81 3222 5375</w:t>
                      </w:r>
                    </w:p>
                    <w:p w:rsidR="005B35AD" w:rsidRPr="003A17AA" w:rsidRDefault="005B35AD" w:rsidP="005B35AD">
                      <w:pPr>
                        <w:jc w:val="center"/>
                        <w:rPr>
                          <w:sz w:val="18"/>
                        </w:rPr>
                      </w:pPr>
                      <w:r w:rsidRPr="003A17AA">
                        <w:t>Presidente: Antônio do Carmo Ferreira – E-Mail: domcarmo@yahoo.com.br</w:t>
                      </w:r>
                    </w:p>
                  </w:txbxContent>
                </v:textbox>
              </v:shape>
            </w:pict>
          </mc:Fallback>
        </mc:AlternateContent>
      </w:r>
      <w:r>
        <w:rPr>
          <w:noProof/>
        </w:rPr>
        <mc:AlternateContent>
          <mc:Choice Requires="wps">
            <w:drawing>
              <wp:anchor distT="0" distB="0" distL="114300" distR="114300" simplePos="0" relativeHeight="251663360" behindDoc="0" locked="0" layoutInCell="1" allowOverlap="1">
                <wp:simplePos x="0" y="0"/>
                <wp:positionH relativeFrom="column">
                  <wp:posOffset>997585</wp:posOffset>
                </wp:positionH>
                <wp:positionV relativeFrom="paragraph">
                  <wp:posOffset>600710</wp:posOffset>
                </wp:positionV>
                <wp:extent cx="5308600" cy="382905"/>
                <wp:effectExtent l="0" t="0" r="0" b="0"/>
                <wp:wrapSquare wrapText="bothSides"/>
                <wp:docPr id="1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8600" cy="3829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B35AD" w:rsidRPr="003A17AA" w:rsidRDefault="005B35AD" w:rsidP="005B35AD">
                            <w:pPr>
                              <w:pStyle w:val="Ttulo4"/>
                              <w:pBdr>
                                <w:top w:val="single" w:sz="4" w:space="1" w:color="auto"/>
                                <w:bottom w:val="single" w:sz="4" w:space="1" w:color="auto"/>
                              </w:pBdr>
                              <w:rPr>
                                <w:rFonts w:ascii="Arial" w:hAnsi="Arial"/>
                                <w:b/>
                                <w:sz w:val="28"/>
                              </w:rPr>
                            </w:pPr>
                            <w:r w:rsidRPr="003A17AA">
                              <w:rPr>
                                <w:rFonts w:ascii="Arial" w:hAnsi="Arial"/>
                                <w:b/>
                                <w:color w:val="1F497D" w:themeColor="text2"/>
                                <w:sz w:val="24"/>
                              </w:rPr>
                              <w:t xml:space="preserve">       </w:t>
                            </w:r>
                            <w:r>
                              <w:rPr>
                                <w:rFonts w:ascii="Arial" w:hAnsi="Arial"/>
                                <w:b/>
                                <w:sz w:val="24"/>
                              </w:rPr>
                              <w:t>28 DE FEVER</w:t>
                            </w:r>
                            <w:r w:rsidRPr="003A17AA">
                              <w:rPr>
                                <w:rFonts w:ascii="Arial" w:hAnsi="Arial"/>
                                <w:b/>
                                <w:sz w:val="24"/>
                              </w:rPr>
                              <w:t>EIRO DE 2015</w:t>
                            </w:r>
                          </w:p>
                          <w:p w:rsidR="005B35AD" w:rsidRDefault="005B35AD" w:rsidP="005B35A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8" type="#_x0000_t202" style="position:absolute;left:0;text-align:left;margin-left:78.55pt;margin-top:47.3pt;width:418pt;height:30.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" stroked="f">
                <v:textbox>
                  <w:txbxContent>
                    <w:p w:rsidR="005B35AD" w:rsidRPr="003A17AA" w:rsidRDefault="005B35AD" w:rsidP="005B35AD">
                      <w:pPr>
                        <w:pStyle w:val="Ttulo4"/>
                        <w:pBdr>
                          <w:top w:val="single" w:sz="4" w:space="1" w:color="auto"/>
                          <w:bottom w:val="single" w:sz="4" w:space="1" w:color="auto"/>
                        </w:pBdr>
                        <w:rPr>
                          <w:rFonts w:ascii="Arial" w:hAnsi="Arial"/>
                          <w:b/>
                          <w:sz w:val="28"/>
                        </w:rPr>
                      </w:pPr>
                      <w:r w:rsidRPr="003A17AA">
                        <w:rPr>
                          <w:rFonts w:ascii="Arial" w:hAnsi="Arial"/>
                          <w:b/>
                          <w:color w:val="1F497D" w:themeColor="text2"/>
                          <w:sz w:val="24"/>
                        </w:rPr>
                        <w:t xml:space="preserve">       </w:t>
                      </w:r>
                      <w:r>
                        <w:rPr>
                          <w:rFonts w:ascii="Arial" w:hAnsi="Arial"/>
                          <w:b/>
                          <w:sz w:val="24"/>
                        </w:rPr>
                        <w:t>28 DE FEVER</w:t>
                      </w:r>
                      <w:r w:rsidRPr="003A17AA">
                        <w:rPr>
                          <w:rFonts w:ascii="Arial" w:hAnsi="Arial"/>
                          <w:b/>
                          <w:sz w:val="24"/>
                        </w:rPr>
                        <w:t>EIRO DE 2015</w:t>
                      </w:r>
                    </w:p>
                    <w:p w:rsidR="005B35AD" w:rsidRDefault="005B35AD" w:rsidP="005B35AD"/>
                  </w:txbxContent>
                </v:textbox>
                <w10:wrap type="square"/>
              </v:shape>
            </w:pict>
          </mc:Fallback>
        </mc:AlternateContent>
      </w:r>
      <w:r>
        <w:rPr>
          <w:noProof/>
        </w:rPr>
        <mc:AlternateContent>
          <mc:Choice Requires="wps">
            <w:drawing>
              <wp:anchor distT="0" distB="0" distL="114300" distR="114300" simplePos="0" relativeHeight="251662336" behindDoc="0" locked="0" layoutInCell="0" allowOverlap="1">
                <wp:simplePos x="0" y="0"/>
                <wp:positionH relativeFrom="column">
                  <wp:posOffset>1201420</wp:posOffset>
                </wp:positionH>
                <wp:positionV relativeFrom="paragraph">
                  <wp:posOffset>72390</wp:posOffset>
                </wp:positionV>
                <wp:extent cx="4572000" cy="553085"/>
                <wp:effectExtent l="1270" t="0" r="0" b="3810"/>
                <wp:wrapNone/>
                <wp:docPr id="1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0" cy="553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B35AD" w:rsidRDefault="005B35AD" w:rsidP="005B35AD">
                            <w:pPr>
                              <w:jc w:val="center"/>
                              <w:rPr>
                                <w:color w:val="FF0000"/>
                              </w:rPr>
                            </w:pPr>
                            <w:r w:rsidRPr="005A674F">
                              <w:rPr>
                                <w:smallCaps/>
                                <w:color w:val="FF0000"/>
                                <w:sz w:val="74"/>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 xml:space="preserve"> InformAbim-377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9" type="#_x0000_t202" style="position:absolute;left:0;text-align:left;margin-left:94.6pt;margin-top:5.7pt;width:5in;height:43.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" o:allowincell="f" filled="f" stroked="f">
                <v:textbox>
                  <w:txbxContent>
                    <w:p w:rsidR="005B35AD" w:rsidRDefault="005B35AD" w:rsidP="005B35AD">
                      <w:pPr>
                        <w:jc w:val="center"/>
                        <w:rPr>
                          <w:color w:val="FF0000"/>
                        </w:rPr>
                      </w:pPr>
                      <w:r w:rsidRPr="005A674F">
                        <w:rPr>
                          <w:smallCaps/>
                          <w:color w:val="FF0000"/>
                          <w:sz w:val="74"/>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 xml:space="preserve"> InformAbim-377</w:t>
                      </w:r>
                    </w:p>
                  </w:txbxContent>
                </v:textbox>
              </v:shape>
            </w:pict>
          </mc:Fallback>
        </mc:AlternateContent>
      </w:r>
    </w:p>
    <w:p w:rsidR="005B35AD" w:rsidRDefault="005B35AD" w:rsidP="005B35AD">
      <w:pPr>
        <w:widowControl w:val="0"/>
      </w:pPr>
      <w:r>
        <w:rPr>
          <w:noProof/>
        </w:rPr>
        <w:drawing>
          <wp:anchor distT="0" distB="0" distL="114300" distR="114300" simplePos="0" relativeHeight="251660288" behindDoc="0" locked="0" layoutInCell="0" allowOverlap="1">
            <wp:simplePos x="0" y="0"/>
            <wp:positionH relativeFrom="column">
              <wp:posOffset>12700</wp:posOffset>
            </wp:positionH>
            <wp:positionV relativeFrom="paragraph">
              <wp:posOffset>-627380</wp:posOffset>
            </wp:positionV>
            <wp:extent cx="1097280" cy="1198880"/>
            <wp:effectExtent l="19050" t="0" r="7620" b="0"/>
            <wp:wrapTopAndBottom/>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
                    <a:srcRect/>
                    <a:stretch>
                      <a:fillRect/>
                    </a:stretch>
                  </pic:blipFill>
                  <pic:spPr bwMode="auto">
                    <a:xfrm>
                      <a:off x="0" y="0"/>
                      <a:ext cx="1097280" cy="1198880"/>
                    </a:xfrm>
                    <a:prstGeom prst="rect">
                      <a:avLst/>
                    </a:prstGeom>
                    <a:noFill/>
                  </pic:spPr>
                </pic:pic>
              </a:graphicData>
            </a:graphic>
          </wp:anchor>
        </w:drawing>
      </w:r>
      <w:r>
        <w:t xml:space="preserve">                                </w:t>
      </w:r>
    </w:p>
    <w:p w:rsidR="005B35AD" w:rsidRDefault="005B35AD" w:rsidP="005B35AD">
      <w:pPr>
        <w:pStyle w:val="Corpodetexto2"/>
        <w:widowControl w:val="0"/>
        <w:jc w:val="center"/>
        <w:rPr>
          <w:snapToGrid w:val="0"/>
          <w:sz w:val="20"/>
        </w:rPr>
      </w:pPr>
    </w:p>
    <w:p w:rsidR="005B35AD" w:rsidRDefault="005B35AD" w:rsidP="005B35AD">
      <w:pPr>
        <w:pStyle w:val="Corpodetexto2"/>
        <w:widowControl w:val="0"/>
        <w:rPr>
          <w:snapToGrid w:val="0"/>
          <w:sz w:val="20"/>
        </w:rPr>
      </w:pPr>
    </w:p>
    <w:p w:rsidR="005B35AD" w:rsidRDefault="005B35AD" w:rsidP="005B35AD">
      <w:pPr>
        <w:pStyle w:val="Corpodetexto2"/>
        <w:widowControl w:val="0"/>
        <w:rPr>
          <w:snapToGrid w:val="0"/>
          <w:sz w:val="20"/>
        </w:rPr>
      </w:pPr>
    </w:p>
    <w:p w:rsidR="005B35AD" w:rsidRDefault="005A674F" w:rsidP="005B35AD">
      <w:pPr>
        <w:tabs>
          <w:tab w:val="right" w:pos="9884"/>
        </w:tabs>
        <w:ind w:firstLine="708"/>
        <w:jc w:val="both"/>
      </w:pPr>
      <w:r>
        <w:rPr>
          <w:noProof/>
          <w:sz w:val="24"/>
        </w:rPr>
        <mc:AlternateContent>
          <mc:Choice Requires="wps">
            <w:drawing>
              <wp:anchor distT="0" distB="0" distL="114300" distR="114300" simplePos="0" relativeHeight="251667456" behindDoc="0" locked="0" layoutInCell="1" allowOverlap="1">
                <wp:simplePos x="0" y="0"/>
                <wp:positionH relativeFrom="column">
                  <wp:posOffset>4020185</wp:posOffset>
                </wp:positionH>
                <wp:positionV relativeFrom="paragraph">
                  <wp:posOffset>9525</wp:posOffset>
                </wp:positionV>
                <wp:extent cx="2155190" cy="2893695"/>
                <wp:effectExtent l="10160" t="11430" r="6350" b="9525"/>
                <wp:wrapNone/>
                <wp:docPr id="1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5190" cy="2893695"/>
                        </a:xfrm>
                        <a:prstGeom prst="rect">
                          <a:avLst/>
                        </a:prstGeom>
                        <a:solidFill>
                          <a:schemeClr val="tx1">
                            <a:lumMod val="50000"/>
                            <a:lumOff val="50000"/>
                          </a:schemeClr>
                        </a:solidFill>
                        <a:ln w="9525">
                          <a:solidFill>
                            <a:schemeClr val="tx1">
                              <a:lumMod val="100000"/>
                              <a:lumOff val="0"/>
                            </a:schemeClr>
                          </a:solidFill>
                          <a:miter lim="800000"/>
                          <a:headEnd/>
                          <a:tailEnd/>
                        </a:ln>
                      </wps:spPr>
                      <wps:txbx>
                        <w:txbxContent>
                          <w:p w:rsidR="005B35AD" w:rsidRPr="00A90FCB" w:rsidRDefault="00AC0E92" w:rsidP="005B35AD">
                            <w:pPr>
                              <w:rPr>
                                <w:szCs w:val="24"/>
                              </w:rPr>
                            </w:pPr>
                            <w:r>
                              <w:rPr>
                                <w:noProof/>
                                <w:szCs w:val="24"/>
                              </w:rPr>
                              <w:drawing>
                                <wp:inline distT="0" distB="0" distL="0" distR="0">
                                  <wp:extent cx="1962785" cy="2716530"/>
                                  <wp:effectExtent l="19050" t="0" r="0" b="0"/>
                                  <wp:docPr id="1" name="Imagem 0" descr="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3.jpg"/>
                                          <pic:cNvPicPr/>
                                        </pic:nvPicPr>
                                        <pic:blipFill>
                                          <a:blip r:embed="rId5"/>
                                          <a:stretch>
                                            <a:fillRect/>
                                          </a:stretch>
                                        </pic:blipFill>
                                        <pic:spPr>
                                          <a:xfrm>
                                            <a:off x="0" y="0"/>
                                            <a:ext cx="1962785" cy="2716530"/>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30" type="#_x0000_t202" style="position:absolute;left:0;text-align:left;margin-left:316.55pt;margin-top:.75pt;width:169.7pt;height:227.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" fillcolor="gray [1629]" strokecolor="black [3213]">
                <v:textbox>
                  <w:txbxContent>
                    <w:p w:rsidR="005B35AD" w:rsidRPr="00A90FCB" w:rsidRDefault="00AC0E92" w:rsidP="005B35AD">
                      <w:pPr>
                        <w:rPr>
                          <w:szCs w:val="24"/>
                        </w:rPr>
                      </w:pPr>
                      <w:r>
                        <w:rPr>
                          <w:noProof/>
                          <w:szCs w:val="24"/>
                        </w:rPr>
                        <w:drawing>
                          <wp:inline distT="0" distB="0" distL="0" distR="0">
                            <wp:extent cx="1962785" cy="2716530"/>
                            <wp:effectExtent l="19050" t="0" r="0" b="0"/>
                            <wp:docPr id="1" name="Imagem 0" descr="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3.jpg"/>
                                    <pic:cNvPicPr/>
                                  </pic:nvPicPr>
                                  <pic:blipFill>
                                    <a:blip r:embed="rId5"/>
                                    <a:stretch>
                                      <a:fillRect/>
                                    </a:stretch>
                                  </pic:blipFill>
                                  <pic:spPr>
                                    <a:xfrm>
                                      <a:off x="0" y="0"/>
                                      <a:ext cx="1962785" cy="2716530"/>
                                    </a:xfrm>
                                    <a:prstGeom prst="rect">
                                      <a:avLst/>
                                    </a:prstGeom>
                                  </pic:spPr>
                                </pic:pic>
                              </a:graphicData>
                            </a:graphic>
                          </wp:inline>
                        </w:drawing>
                      </w:r>
                    </w:p>
                  </w:txbxContent>
                </v:textbox>
              </v:shape>
            </w:pict>
          </mc:Fallback>
        </mc:AlternateContent>
      </w:r>
      <w:r>
        <w:rPr>
          <w:noProof/>
          <w:sz w:val="24"/>
        </w:rPr>
        <mc:AlternateContent>
          <mc:Choice Requires="wps">
            <w:drawing>
              <wp:anchor distT="0" distB="0" distL="114300" distR="114300" simplePos="0" relativeHeight="251673600" behindDoc="0" locked="0" layoutInCell="1" allowOverlap="1">
                <wp:simplePos x="0" y="0"/>
                <wp:positionH relativeFrom="column">
                  <wp:posOffset>0</wp:posOffset>
                </wp:positionH>
                <wp:positionV relativeFrom="paragraph">
                  <wp:posOffset>9525</wp:posOffset>
                </wp:positionV>
                <wp:extent cx="4020185" cy="2950845"/>
                <wp:effectExtent l="0" t="1905" r="0" b="0"/>
                <wp:wrapNone/>
                <wp:docPr id="1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20185" cy="2950845"/>
                        </a:xfrm>
                        <a:prstGeom prst="rect">
                          <a:avLst/>
                        </a:prstGeom>
                        <a:solidFill>
                          <a:srgbClr val="FFFFFF"/>
                        </a:solidFill>
                        <a:ln>
                          <a:noFill/>
                        </a:ln>
                        <a:extLst>
                          <a:ext uri="{91240B29-F687-4F45-9708-019B960494DF}">
                            <a14:hiddenLine xmlns:a14="http://schemas.microsoft.com/office/drawing/2010/main" w="9525">
                              <a:solidFill>
                                <a:schemeClr val="tx1">
                                  <a:lumMod val="100000"/>
                                  <a:lumOff val="0"/>
                                </a:schemeClr>
                              </a:solidFill>
                              <a:miter lim="800000"/>
                              <a:headEnd/>
                              <a:tailEnd/>
                            </a14:hiddenLine>
                          </a:ext>
                        </a:extLst>
                      </wps:spPr>
                      <wps:txbx>
                        <w:txbxContent>
                          <w:p w:rsidR="005B35AD" w:rsidRPr="002D72D8" w:rsidRDefault="005B35AD" w:rsidP="00190565">
                            <w:pPr>
                              <w:jc w:val="both"/>
                              <w:rPr>
                                <w:sz w:val="22"/>
                                <w:szCs w:val="22"/>
                              </w:rPr>
                            </w:pPr>
                            <w:r w:rsidRPr="00727FC7">
                              <w:rPr>
                                <w:szCs w:val="22"/>
                              </w:rPr>
                              <w:t xml:space="preserve"> </w:t>
                            </w:r>
                            <w:r w:rsidR="002D72D8">
                              <w:rPr>
                                <w:sz w:val="22"/>
                                <w:szCs w:val="22"/>
                              </w:rPr>
                              <w:t>Em circulação desde 1º de abril de 1977, o jornal VOZES DO TEMPLO tem cumprido, com presteza e admirável eficiência, a sua missão. As notícias dos feitos da maçonaria na região nordestina são traçadas em jornalismo que agrada o leitor. Não somente “atualidades”, mas também história e doutrina preenchem as suas páginas e vêm das escrituras de redatores</w:t>
                            </w:r>
                            <w:r w:rsidR="00F76799">
                              <w:rPr>
                                <w:sz w:val="22"/>
                                <w:szCs w:val="22"/>
                              </w:rPr>
                              <w:t xml:space="preserve"> de indiscutível credibilidade. A leitura de VOZES DO TEMPLO é um prazer. Seu fundador José Stalim Reginaldo e co-fundadores José de Oliveira Miranda e Wilson Bezerra de Moura.  Sede da redação do jornal: cidade de Mossoró/RN, oriente em que, todo ano, no dia 30 de setembro, comemora-se a antecipação da abolição da escravatura, 5 anos antes do “13 de maio”. Aliás na edição de Vozes do Templo, cuja capa se estampa </w:t>
                            </w:r>
                            <w:r w:rsidR="005B5A49">
                              <w:rPr>
                                <w:sz w:val="22"/>
                                <w:szCs w:val="22"/>
                              </w:rPr>
                              <w:t xml:space="preserve"> na foto à direita, encontra-se uma bela peça de arquitetura em que o Professor Wilson Bezerra de Moura traça essa inesquecível história da abolição da escravatura empreendida sob os auspícios da Ordem maçônica e no seio de uma de suas Lojas  anunciada. Editor: Wilson Bezerra de Moura.  Redator Chefe Olismar Lima. E-Mail: wilsondefatima@</w:t>
                            </w:r>
                            <w:r w:rsidR="00190565">
                              <w:rPr>
                                <w:sz w:val="22"/>
                                <w:szCs w:val="22"/>
                              </w:rPr>
                              <w:t>hotmail.com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1" type="#_x0000_t202" style="position:absolute;left:0;text-align:left;margin-left:0;margin-top:.75pt;width:316.55pt;height:232.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" stroked="f" strokecolor="black [3213]">
                <v:textbox>
                  <w:txbxContent>
                    <w:p w:rsidR="005B35AD" w:rsidRPr="002D72D8" w:rsidRDefault="005B35AD" w:rsidP="00190565">
                      <w:pPr>
                        <w:jc w:val="both"/>
                        <w:rPr>
                          <w:sz w:val="22"/>
                          <w:szCs w:val="22"/>
                        </w:rPr>
                      </w:pPr>
                      <w:r w:rsidRPr="00727FC7">
                        <w:rPr>
                          <w:szCs w:val="22"/>
                        </w:rPr>
                        <w:t xml:space="preserve"> </w:t>
                      </w:r>
                      <w:r w:rsidR="002D72D8">
                        <w:rPr>
                          <w:sz w:val="22"/>
                          <w:szCs w:val="22"/>
                        </w:rPr>
                        <w:t>Em circulação desde 1º de abril de 1977, o jornal VOZES DO TEMPLO tem cumprido, com presteza e admirável eficiência, a sua missão. As notícias dos feitos da maçonaria na região nordestina são traçadas em jornalismo que agrada o leitor. Não somente “atualidades”, mas também história e doutrina preenchem as suas páginas e vêm das escrituras de redatores</w:t>
                      </w:r>
                      <w:r w:rsidR="00F76799">
                        <w:rPr>
                          <w:sz w:val="22"/>
                          <w:szCs w:val="22"/>
                        </w:rPr>
                        <w:t xml:space="preserve"> de indiscutível credibilidade. A leitura de VOZES DO TEMPLO é um prazer. Seu fundador José Stalim Reginaldo e co-fundadores José de Oliveira Miranda e Wilson Bezerra de Moura.  Sede da redação do jornal: cidade de Mossoró/RN, oriente em que, todo ano, no dia 30 de setembro, comemora-se a antecipação da abolição da escravatura, 5 anos antes do “13 de maio”. Aliás na edição de Vozes do Templo, cuja capa se estampa </w:t>
                      </w:r>
                      <w:r w:rsidR="005B5A49">
                        <w:rPr>
                          <w:sz w:val="22"/>
                          <w:szCs w:val="22"/>
                        </w:rPr>
                        <w:t xml:space="preserve"> na foto à direita, encontra-se uma bela peça de arquitetura em que o Professor Wilson Bezerra de Moura traça essa inesquecível história da abolição da escravatura empreendida sob os auspícios da Ordem maçônica e no seio de uma de suas Lojas  anunciada. Editor: Wilson Bezerra de Moura.  Redator Chefe Olismar Lima. E-Mail: wilsondefatima@</w:t>
                      </w:r>
                      <w:r w:rsidR="00190565">
                        <w:rPr>
                          <w:sz w:val="22"/>
                          <w:szCs w:val="22"/>
                        </w:rPr>
                        <w:t>hotmail.com</w:t>
                      </w:r>
                    </w:p>
                  </w:txbxContent>
                </v:textbox>
              </v:shape>
            </w:pict>
          </mc:Fallback>
        </mc:AlternateContent>
      </w:r>
      <w:r w:rsidR="005B35AD">
        <w:t xml:space="preserve">                                                                                                                                                   </w:t>
      </w:r>
      <w:r w:rsidR="005B35AD">
        <w:tab/>
      </w:r>
    </w:p>
    <w:p w:rsidR="005B35AD" w:rsidRDefault="005B35AD" w:rsidP="005B35AD">
      <w:pPr>
        <w:jc w:val="both"/>
      </w:pPr>
    </w:p>
    <w:p w:rsidR="005B35AD" w:rsidRDefault="005B35AD" w:rsidP="005B35AD">
      <w:pPr>
        <w:ind w:firstLine="708"/>
        <w:jc w:val="both"/>
      </w:pPr>
    </w:p>
    <w:p w:rsidR="005B35AD" w:rsidRDefault="005B35AD" w:rsidP="005B35AD">
      <w:pPr>
        <w:ind w:firstLine="708"/>
        <w:jc w:val="right"/>
      </w:pPr>
    </w:p>
    <w:p w:rsidR="005B35AD" w:rsidRDefault="005B35AD" w:rsidP="005B35AD">
      <w:pPr>
        <w:jc w:val="both"/>
      </w:pPr>
    </w:p>
    <w:p w:rsidR="005B35AD" w:rsidRDefault="005B35AD" w:rsidP="005B35AD">
      <w:pPr>
        <w:ind w:firstLine="708"/>
        <w:jc w:val="both"/>
      </w:pPr>
    </w:p>
    <w:p w:rsidR="005B35AD" w:rsidRPr="00BE1D49" w:rsidRDefault="005B35AD" w:rsidP="005B35AD">
      <w:pPr>
        <w:pStyle w:val="NormalWeb"/>
        <w:spacing w:line="288" w:lineRule="atLeast"/>
        <w:jc w:val="both"/>
        <w:rPr>
          <w:b/>
          <w:bCs/>
          <w:color w:val="333333"/>
          <w:sz w:val="20"/>
          <w:szCs w:val="20"/>
        </w:rPr>
      </w:pPr>
      <w:r>
        <w:rPr>
          <w:b/>
          <w:bCs/>
          <w:color w:val="333333"/>
          <w:sz w:val="20"/>
          <w:szCs w:val="20"/>
        </w:rPr>
        <w:t xml:space="preserve">                                                              </w:t>
      </w:r>
    </w:p>
    <w:p w:rsidR="005B35AD" w:rsidRDefault="005B35AD" w:rsidP="005B35AD">
      <w:pPr>
        <w:pStyle w:val="Corpodetexto2"/>
        <w:widowControl w:val="0"/>
        <w:rPr>
          <w:snapToGrid w:val="0"/>
          <w:sz w:val="20"/>
        </w:rPr>
      </w:pPr>
    </w:p>
    <w:p w:rsidR="005B35AD" w:rsidRDefault="005B35AD" w:rsidP="005B35AD">
      <w:pPr>
        <w:pStyle w:val="Corpodetexto2"/>
        <w:widowControl w:val="0"/>
        <w:rPr>
          <w:snapToGrid w:val="0"/>
          <w:sz w:val="20"/>
        </w:rPr>
      </w:pPr>
    </w:p>
    <w:p w:rsidR="005B35AD" w:rsidRDefault="005B35AD" w:rsidP="005B35AD">
      <w:pPr>
        <w:pStyle w:val="Corpodetexto2"/>
        <w:widowControl w:val="0"/>
        <w:rPr>
          <w:snapToGrid w:val="0"/>
          <w:sz w:val="20"/>
        </w:rPr>
      </w:pPr>
    </w:p>
    <w:p w:rsidR="005B35AD" w:rsidRDefault="005B35AD" w:rsidP="005B35AD">
      <w:pPr>
        <w:pStyle w:val="Corpodetexto2"/>
        <w:widowControl w:val="0"/>
        <w:rPr>
          <w:snapToGrid w:val="0"/>
          <w:sz w:val="20"/>
        </w:rPr>
      </w:pPr>
    </w:p>
    <w:p w:rsidR="005B35AD" w:rsidRDefault="005B35AD" w:rsidP="005B35AD">
      <w:pPr>
        <w:pStyle w:val="Corpodetexto2"/>
        <w:widowControl w:val="0"/>
        <w:rPr>
          <w:snapToGrid w:val="0"/>
          <w:sz w:val="20"/>
        </w:rPr>
      </w:pPr>
    </w:p>
    <w:p w:rsidR="005B35AD" w:rsidRDefault="005B35AD" w:rsidP="005B35AD">
      <w:pPr>
        <w:pStyle w:val="Corpodetexto2"/>
        <w:widowControl w:val="0"/>
        <w:rPr>
          <w:snapToGrid w:val="0"/>
          <w:sz w:val="20"/>
        </w:rPr>
      </w:pPr>
    </w:p>
    <w:p w:rsidR="005B35AD" w:rsidRDefault="005B35AD" w:rsidP="005B35AD">
      <w:pPr>
        <w:pStyle w:val="Corpodetexto2"/>
        <w:widowControl w:val="0"/>
        <w:rPr>
          <w:snapToGrid w:val="0"/>
          <w:sz w:val="20"/>
        </w:rPr>
      </w:pPr>
    </w:p>
    <w:p w:rsidR="005B35AD" w:rsidRDefault="005A674F" w:rsidP="005B35AD">
      <w:pPr>
        <w:pStyle w:val="Corpodetexto2"/>
        <w:widowControl w:val="0"/>
        <w:rPr>
          <w:snapToGrid w:val="0"/>
          <w:sz w:val="20"/>
        </w:rPr>
      </w:pPr>
      <w:r>
        <w:rPr>
          <w:noProof/>
        </w:rPr>
        <mc:AlternateContent>
          <mc:Choice Requires="wps">
            <w:drawing>
              <wp:anchor distT="0" distB="0" distL="114300" distR="114300" simplePos="0" relativeHeight="251664384" behindDoc="0" locked="0" layoutInCell="1" allowOverlap="1">
                <wp:simplePos x="0" y="0"/>
                <wp:positionH relativeFrom="column">
                  <wp:posOffset>2275840</wp:posOffset>
                </wp:positionH>
                <wp:positionV relativeFrom="paragraph">
                  <wp:posOffset>24130</wp:posOffset>
                </wp:positionV>
                <wp:extent cx="9525" cy="0"/>
                <wp:effectExtent l="8890" t="8890" r="10160" b="10160"/>
                <wp:wrapNone/>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 cy="0"/>
                        </a:xfrm>
                        <a:prstGeom prst="rect">
                          <a:avLst/>
                        </a:prstGeom>
                        <a:solidFill>
                          <a:srgbClr val="FFFFFF"/>
                        </a:solidFill>
                        <a:ln w="9525">
                          <a:solidFill>
                            <a:srgbClr val="000000"/>
                          </a:solidFill>
                          <a:miter lim="800000"/>
                          <a:headEnd/>
                          <a:tailEnd/>
                        </a:ln>
                      </wps:spPr>
                      <wps:txbx>
                        <w:txbxContent>
                          <w:p w:rsidR="005B35AD" w:rsidRDefault="005B35AD" w:rsidP="005B35A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32" type="#_x0000_t202" style="position:absolute;left:0;text-align:left;margin-left:179.2pt;margin-top:1.9pt;width:.75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">
                <v:textbox>
                  <w:txbxContent>
                    <w:p w:rsidR="005B35AD" w:rsidRDefault="005B35AD" w:rsidP="005B35AD"/>
                  </w:txbxContent>
                </v:textbox>
              </v:shape>
            </w:pict>
          </mc:Fallback>
        </mc:AlternateContent>
      </w:r>
      <w:r>
        <w:rPr>
          <w:noProof/>
        </w:rPr>
        <mc:AlternateContent>
          <mc:Choice Requires="wps">
            <w:drawing>
              <wp:anchor distT="0" distB="0" distL="114300" distR="114300" simplePos="0" relativeHeight="251665408" behindDoc="0" locked="0" layoutInCell="1" allowOverlap="1">
                <wp:simplePos x="0" y="0"/>
                <wp:positionH relativeFrom="column">
                  <wp:posOffset>-10160</wp:posOffset>
                </wp:positionH>
                <wp:positionV relativeFrom="paragraph">
                  <wp:posOffset>2583180</wp:posOffset>
                </wp:positionV>
                <wp:extent cx="0" cy="9525"/>
                <wp:effectExtent l="8890" t="5715" r="10160" b="13335"/>
                <wp:wrapNone/>
                <wp:docPr id="1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0" cy="9525"/>
                        </a:xfrm>
                        <a:prstGeom prst="rect">
                          <a:avLst/>
                        </a:prstGeom>
                        <a:solidFill>
                          <a:srgbClr val="FFFFFF"/>
                        </a:solidFill>
                        <a:ln w="9525">
                          <a:solidFill>
                            <a:srgbClr val="000000"/>
                          </a:solidFill>
                          <a:miter lim="800000"/>
                          <a:headEnd/>
                          <a:tailEnd/>
                        </a:ln>
                      </wps:spPr>
                      <wps:txbx>
                        <w:txbxContent>
                          <w:p w:rsidR="005B35AD" w:rsidRDefault="005B35AD" w:rsidP="005B35A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33" type="#_x0000_t202" style="position:absolute;left:0;text-align:left;margin-left:-.8pt;margin-top:203.4pt;width:0;height:.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">
                <v:textbox>
                  <w:txbxContent>
                    <w:p w:rsidR="005B35AD" w:rsidRDefault="005B35AD" w:rsidP="005B35AD"/>
                  </w:txbxContent>
                </v:textbox>
              </v:shape>
            </w:pict>
          </mc:Fallback>
        </mc:AlternateContent>
      </w:r>
      <w:r>
        <w:rPr>
          <w:noProof/>
        </w:rPr>
        <mc:AlternateContent>
          <mc:Choice Requires="wps">
            <w:drawing>
              <wp:anchor distT="0" distB="0" distL="114300" distR="114300" simplePos="0" relativeHeight="251666432" behindDoc="0" locked="0" layoutInCell="1" allowOverlap="1">
                <wp:simplePos x="0" y="0"/>
                <wp:positionH relativeFrom="column">
                  <wp:posOffset>551815</wp:posOffset>
                </wp:positionH>
                <wp:positionV relativeFrom="paragraph">
                  <wp:posOffset>934720</wp:posOffset>
                </wp:positionV>
                <wp:extent cx="9525" cy="0"/>
                <wp:effectExtent l="8890" t="5080" r="10160" b="13970"/>
                <wp:wrapNone/>
                <wp:docPr id="10"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 cy="0"/>
                        </a:xfrm>
                        <a:prstGeom prst="rect">
                          <a:avLst/>
                        </a:prstGeom>
                        <a:solidFill>
                          <a:srgbClr val="FFFFFF"/>
                        </a:solidFill>
                        <a:ln w="9525">
                          <a:solidFill>
                            <a:srgbClr val="000000"/>
                          </a:solidFill>
                          <a:miter lim="800000"/>
                          <a:headEnd/>
                          <a:tailEnd/>
                        </a:ln>
                      </wps:spPr>
                      <wps:txbx>
                        <w:txbxContent>
                          <w:p w:rsidR="005B35AD" w:rsidRDefault="005B35AD" w:rsidP="005B35A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34" type="#_x0000_t202" style="position:absolute;left:0;text-align:left;margin-left:43.45pt;margin-top:73.6pt;width:.75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">
                <v:textbox>
                  <w:txbxContent>
                    <w:p w:rsidR="005B35AD" w:rsidRDefault="005B35AD" w:rsidP="005B35AD"/>
                  </w:txbxContent>
                </v:textbox>
              </v:shape>
            </w:pict>
          </mc:Fallback>
        </mc:AlternateContent>
      </w:r>
    </w:p>
    <w:p w:rsidR="005B35AD" w:rsidRDefault="005B35AD" w:rsidP="005B35AD">
      <w:pPr>
        <w:pStyle w:val="Corpodetexto2"/>
        <w:widowControl w:val="0"/>
        <w:rPr>
          <w:snapToGrid w:val="0"/>
          <w:sz w:val="20"/>
        </w:rPr>
      </w:pPr>
    </w:p>
    <w:p w:rsidR="005B35AD" w:rsidRDefault="005A674F" w:rsidP="005B35AD">
      <w:pPr>
        <w:pStyle w:val="Ttulo9"/>
        <w:ind w:right="-56"/>
        <w:rPr>
          <w:sz w:val="38"/>
        </w:rPr>
      </w:pPr>
      <w:r>
        <w:rPr>
          <w:noProof/>
        </w:rPr>
        <mc:AlternateContent>
          <mc:Choice Requires="wps">
            <w:drawing>
              <wp:anchor distT="0" distB="0" distL="114300" distR="114300" simplePos="0" relativeHeight="251675648" behindDoc="0" locked="0" layoutInCell="1" allowOverlap="1">
                <wp:simplePos x="0" y="0"/>
                <wp:positionH relativeFrom="column">
                  <wp:posOffset>-9525</wp:posOffset>
                </wp:positionH>
                <wp:positionV relativeFrom="paragraph">
                  <wp:posOffset>339725</wp:posOffset>
                </wp:positionV>
                <wp:extent cx="2918460" cy="577215"/>
                <wp:effectExtent l="0" t="0" r="0" b="0"/>
                <wp:wrapNone/>
                <wp:docPr id="9"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8460" cy="5772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A674F" w:rsidRDefault="005A674F" w:rsidP="005A674F">
                            <w:pPr>
                              <w:pStyle w:val="NormalWeb"/>
                              <w:spacing w:before="0" w:beforeAutospacing="0" w:after="0" w:afterAutospacing="0"/>
                              <w:jc w:val="center"/>
                            </w:pPr>
                            <w:r w:rsidRPr="005A674F">
                              <w:rPr>
                                <w:rFonts w:ascii="Impact" w:hAnsi="Impact"/>
                                <w:color w:val="000000" w:themeColor="text1"/>
                                <w:sz w:val="48"/>
                                <w:szCs w:val="48"/>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No mundo das Academias</w:t>
                            </w:r>
                          </w:p>
                          <w:p w:rsidR="005B35AD" w:rsidRDefault="005B35AD" w:rsidP="005B35AD"/>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6" o:spid="_x0000_s1035" type="#_x0000_t202" style="position:absolute;margin-left:-.75pt;margin-top:26.75pt;width:229.8pt;height:45.45pt;z-index:251675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" stroked="f">
                <v:textbox style="mso-fit-shape-to-text:t">
                  <w:txbxContent>
                    <w:p w:rsidR="005A674F" w:rsidRDefault="005A674F" w:rsidP="005A674F">
                      <w:pPr>
                        <w:pStyle w:val="NormalWeb"/>
                        <w:spacing w:before="0" w:beforeAutospacing="0" w:after="0" w:afterAutospacing="0"/>
                        <w:jc w:val="center"/>
                      </w:pPr>
                      <w:r w:rsidRPr="005A674F">
                        <w:rPr>
                          <w:rFonts w:ascii="Impact" w:hAnsi="Impact"/>
                          <w:color w:val="000000" w:themeColor="text1"/>
                          <w:sz w:val="48"/>
                          <w:szCs w:val="48"/>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No mundo das Academias</w:t>
                      </w:r>
                    </w:p>
                    <w:p w:rsidR="005B35AD" w:rsidRDefault="005B35AD" w:rsidP="005B35AD"/>
                  </w:txbxContent>
                </v:textbox>
              </v:shape>
            </w:pict>
          </mc:Fallback>
        </mc:AlternateContent>
      </w:r>
      <w:r w:rsidR="005B35AD">
        <w:t xml:space="preserve">               </w:t>
      </w:r>
    </w:p>
    <w:p w:rsidR="005B35AD" w:rsidRPr="006B477A" w:rsidRDefault="005B35AD" w:rsidP="005B35AD">
      <w:pPr>
        <w:pStyle w:val="Ttulo9"/>
        <w:ind w:right="-56"/>
        <w:jc w:val="both"/>
        <w:rPr>
          <w:sz w:val="18"/>
        </w:rPr>
      </w:pPr>
      <w:r>
        <w:t xml:space="preserve">     </w:t>
      </w:r>
    </w:p>
    <w:p w:rsidR="005B35AD" w:rsidRDefault="005B35AD" w:rsidP="005B35AD">
      <w:pPr>
        <w:rPr>
          <w:rFonts w:ascii="Calibri" w:hAnsi="Calibri"/>
          <w:b/>
          <w:bCs/>
          <w:sz w:val="26"/>
        </w:rPr>
      </w:pPr>
    </w:p>
    <w:p w:rsidR="005B35AD" w:rsidRDefault="005A674F" w:rsidP="005B35AD">
      <w:pPr>
        <w:jc w:val="center"/>
        <w:rPr>
          <w:b/>
          <w:bCs/>
          <w:sz w:val="26"/>
        </w:rPr>
      </w:pPr>
      <w:r>
        <w:rPr>
          <w:noProof/>
          <w:color w:val="FF0000"/>
        </w:rPr>
        <mc:AlternateContent>
          <mc:Choice Requires="wps">
            <w:drawing>
              <wp:anchor distT="0" distB="0" distL="114300" distR="114300" simplePos="0" relativeHeight="251674624" behindDoc="0" locked="0" layoutInCell="1" allowOverlap="1">
                <wp:simplePos x="0" y="0"/>
                <wp:positionH relativeFrom="column">
                  <wp:posOffset>0</wp:posOffset>
                </wp:positionH>
                <wp:positionV relativeFrom="paragraph">
                  <wp:posOffset>78105</wp:posOffset>
                </wp:positionV>
                <wp:extent cx="1352550" cy="1933575"/>
                <wp:effectExtent l="0" t="3175" r="0" b="0"/>
                <wp:wrapNone/>
                <wp:docPr id="8"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2550" cy="1933575"/>
                        </a:xfrm>
                        <a:prstGeom prst="rect">
                          <a:avLst/>
                        </a:prstGeom>
                        <a:solidFill>
                          <a:srgbClr val="FFFFFF"/>
                        </a:solidFill>
                        <a:ln>
                          <a:noFill/>
                        </a:ln>
                        <a:extLst>
                          <a:ext uri="{91240B29-F687-4F45-9708-019B960494DF}">
                            <a14:hiddenLine xmlns:a14="http://schemas.microsoft.com/office/drawing/2010/main" w="9525">
                              <a:solidFill>
                                <a:schemeClr val="tx1">
                                  <a:lumMod val="100000"/>
                                  <a:lumOff val="0"/>
                                </a:schemeClr>
                              </a:solidFill>
                              <a:miter lim="800000"/>
                              <a:headEnd/>
                              <a:tailEnd/>
                            </a14:hiddenLine>
                          </a:ext>
                        </a:extLst>
                      </wps:spPr>
                      <wps:txbx>
                        <w:txbxContent>
                          <w:p w:rsidR="005B35AD" w:rsidRPr="00C752F0" w:rsidRDefault="00C752F0" w:rsidP="00C752F0">
                            <w:pPr>
                              <w:rPr>
                                <w:szCs w:val="22"/>
                              </w:rPr>
                            </w:pPr>
                            <w:r>
                              <w:rPr>
                                <w:noProof/>
                                <w:szCs w:val="22"/>
                              </w:rPr>
                              <w:drawing>
                                <wp:inline distT="0" distB="0" distL="0" distR="0">
                                  <wp:extent cx="1160145" cy="1769110"/>
                                  <wp:effectExtent l="19050" t="0" r="1905" b="0"/>
                                  <wp:docPr id="4" name="Imagem 3" descr="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1.jpg"/>
                                          <pic:cNvPicPr/>
                                        </pic:nvPicPr>
                                        <pic:blipFill>
                                          <a:blip r:embed="rId6"/>
                                          <a:stretch>
                                            <a:fillRect/>
                                          </a:stretch>
                                        </pic:blipFill>
                                        <pic:spPr>
                                          <a:xfrm>
                                            <a:off x="0" y="0"/>
                                            <a:ext cx="1160145" cy="1769110"/>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36" type="#_x0000_t202" style="position:absolute;left:0;text-align:left;margin-left:0;margin-top:6.15pt;width:106.5pt;height:152.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" stroked="f" strokecolor="black [3213]">
                <v:textbox>
                  <w:txbxContent>
                    <w:p w:rsidR="005B35AD" w:rsidRPr="00C752F0" w:rsidRDefault="00C752F0" w:rsidP="00C752F0">
                      <w:pPr>
                        <w:rPr>
                          <w:szCs w:val="22"/>
                        </w:rPr>
                      </w:pPr>
                      <w:r>
                        <w:rPr>
                          <w:noProof/>
                          <w:szCs w:val="22"/>
                        </w:rPr>
                        <w:drawing>
                          <wp:inline distT="0" distB="0" distL="0" distR="0">
                            <wp:extent cx="1160145" cy="1769110"/>
                            <wp:effectExtent l="19050" t="0" r="1905" b="0"/>
                            <wp:docPr id="4" name="Imagem 3" descr="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1.jpg"/>
                                    <pic:cNvPicPr/>
                                  </pic:nvPicPr>
                                  <pic:blipFill>
                                    <a:blip r:embed="rId6"/>
                                    <a:stretch>
                                      <a:fillRect/>
                                    </a:stretch>
                                  </pic:blipFill>
                                  <pic:spPr>
                                    <a:xfrm>
                                      <a:off x="0" y="0"/>
                                      <a:ext cx="1160145" cy="1769110"/>
                                    </a:xfrm>
                                    <a:prstGeom prst="rect">
                                      <a:avLst/>
                                    </a:prstGeom>
                                  </pic:spPr>
                                </pic:pic>
                              </a:graphicData>
                            </a:graphic>
                          </wp:inline>
                        </w:drawing>
                      </w:r>
                    </w:p>
                  </w:txbxContent>
                </v:textbox>
              </v:shape>
            </w:pict>
          </mc:Fallback>
        </mc:AlternateContent>
      </w:r>
      <w:r>
        <w:rPr>
          <w:noProof/>
          <w:color w:val="FF0000"/>
        </w:rPr>
        <mc:AlternateContent>
          <mc:Choice Requires="wps">
            <w:drawing>
              <wp:anchor distT="0" distB="0" distL="114300" distR="114300" simplePos="0" relativeHeight="251669504" behindDoc="0" locked="0" layoutInCell="1" allowOverlap="1">
                <wp:simplePos x="0" y="0"/>
                <wp:positionH relativeFrom="column">
                  <wp:posOffset>-10160</wp:posOffset>
                </wp:positionH>
                <wp:positionV relativeFrom="paragraph">
                  <wp:posOffset>78105</wp:posOffset>
                </wp:positionV>
                <wp:extent cx="3070860" cy="3770630"/>
                <wp:effectExtent l="0" t="3175" r="0" b="0"/>
                <wp:wrapNone/>
                <wp:docPr id="7"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0860" cy="3770630"/>
                        </a:xfrm>
                        <a:prstGeom prst="rect">
                          <a:avLst/>
                        </a:prstGeom>
                        <a:solidFill>
                          <a:srgbClr val="FFFFFF"/>
                        </a:solidFill>
                        <a:ln>
                          <a:noFill/>
                        </a:ln>
                        <a:extLst>
                          <a:ext uri="{91240B29-F687-4F45-9708-019B960494DF}">
                            <a14:hiddenLine xmlns:a14="http://schemas.microsoft.com/office/drawing/2010/main" w="9525">
                              <a:solidFill>
                                <a:schemeClr val="tx1">
                                  <a:lumMod val="100000"/>
                                  <a:lumOff val="0"/>
                                </a:schemeClr>
                              </a:solidFill>
                              <a:miter lim="800000"/>
                              <a:headEnd/>
                              <a:tailEnd/>
                            </a14:hiddenLine>
                          </a:ext>
                        </a:extLst>
                      </wps:spPr>
                      <wps:txbx>
                        <w:txbxContent>
                          <w:p w:rsidR="00C752F0" w:rsidRDefault="005B35AD" w:rsidP="009B1C12">
                            <w:pPr>
                              <w:ind w:left="2124"/>
                              <w:jc w:val="both"/>
                              <w:rPr>
                                <w:sz w:val="22"/>
                                <w:szCs w:val="22"/>
                              </w:rPr>
                            </w:pPr>
                            <w:r w:rsidRPr="00A90FCB">
                              <w:rPr>
                                <w:szCs w:val="24"/>
                              </w:rPr>
                              <w:t xml:space="preserve"> </w:t>
                            </w:r>
                            <w:r w:rsidR="00764B70">
                              <w:rPr>
                                <w:sz w:val="22"/>
                                <w:szCs w:val="22"/>
                              </w:rPr>
                              <w:t>Recebi o livro “Frater</w:t>
                            </w:r>
                            <w:r w:rsidR="00C752F0">
                              <w:rPr>
                                <w:sz w:val="22"/>
                                <w:szCs w:val="22"/>
                              </w:rPr>
                              <w:t>-</w:t>
                            </w:r>
                            <w:r w:rsidR="00764B70">
                              <w:rPr>
                                <w:sz w:val="22"/>
                                <w:szCs w:val="22"/>
                              </w:rPr>
                              <w:t xml:space="preserve">nidade Riobranquense: sua história e sua vida”, que a gentileza do imortal </w:t>
                            </w:r>
                            <w:r w:rsidR="00C752F0">
                              <w:rPr>
                                <w:sz w:val="22"/>
                                <w:szCs w:val="22"/>
                              </w:rPr>
                              <w:t>aca-</w:t>
                            </w:r>
                            <w:r w:rsidR="00764B70">
                              <w:rPr>
                                <w:sz w:val="22"/>
                                <w:szCs w:val="22"/>
                              </w:rPr>
                              <w:t xml:space="preserve">dêmico José Silvino dos Reis me fez chegar às mãos. De coração, meus agradecimentos pelo </w:t>
                            </w:r>
                            <w:r w:rsidR="00C752F0">
                              <w:rPr>
                                <w:sz w:val="22"/>
                                <w:szCs w:val="22"/>
                              </w:rPr>
                              <w:t>ines-</w:t>
                            </w:r>
                            <w:r w:rsidR="00764B70">
                              <w:rPr>
                                <w:sz w:val="22"/>
                                <w:szCs w:val="22"/>
                              </w:rPr>
                              <w:t xml:space="preserve">quecível presente. </w:t>
                            </w:r>
                            <w:r w:rsidR="009B1C12">
                              <w:rPr>
                                <w:sz w:val="22"/>
                                <w:szCs w:val="22"/>
                              </w:rPr>
                              <w:t>Olhe</w:t>
                            </w:r>
                            <w:r w:rsidR="00C752F0">
                              <w:rPr>
                                <w:sz w:val="22"/>
                                <w:szCs w:val="22"/>
                              </w:rPr>
                              <w:t>-</w:t>
                            </w:r>
                            <w:r w:rsidR="009B1C12">
                              <w:rPr>
                                <w:sz w:val="22"/>
                                <w:szCs w:val="22"/>
                              </w:rPr>
                              <w:t xml:space="preserve">mos o que diz, em parte do Prefácio, o escritor Amauri Barreto: “ Como bem cabe </w:t>
                            </w:r>
                          </w:p>
                          <w:p w:rsidR="005B35AD" w:rsidRPr="00150203" w:rsidRDefault="009B1C12" w:rsidP="00C752F0">
                            <w:pPr>
                              <w:jc w:val="both"/>
                              <w:rPr>
                                <w:b/>
                              </w:rPr>
                            </w:pPr>
                            <w:r>
                              <w:rPr>
                                <w:sz w:val="22"/>
                                <w:szCs w:val="22"/>
                              </w:rPr>
                              <w:t>a uma obra que tenciona contar uma história, este livro guia o leitor por um mundo real, verdadeiro, mas que parece mágico, quase fantástico. Para quem participou direta ou indiretamente da história da Fraternidade Riobranquense e da cidade de Visconde do Rio Branco é como um mergulho no rio de Heráclito de Éfeso, pois é possível registrar fatos e circunstâncias, mas jamais as infinitas emoções”.</w:t>
                            </w:r>
                            <w:r w:rsidR="00C752F0" w:rsidRPr="00150203">
                              <w:rPr>
                                <w:b/>
                              </w:rPr>
                              <w:t>Salve a Academia Riobranquense de Letras.</w:t>
                            </w:r>
                            <w:r w:rsidR="00150203" w:rsidRPr="00150203">
                              <w:rPr>
                                <w:b/>
                              </w:rPr>
                              <w:t xml:space="preserve"> José Silvino dos Reis, Rua Benjamin Bertell</w:t>
                            </w:r>
                            <w:r w:rsidR="00150203">
                              <w:rPr>
                                <w:b/>
                              </w:rPr>
                              <w:t>i, 134. CEP 36520-000 Visconde do Rio Branco/MG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37" type="#_x0000_t202" style="position:absolute;left:0;text-align:left;margin-left:-.8pt;margin-top:6.15pt;width:241.8pt;height:296.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" stroked="f" strokecolor="black [3213]">
                <v:textbox>
                  <w:txbxContent>
                    <w:p w:rsidR="00C752F0" w:rsidRDefault="005B35AD" w:rsidP="009B1C12">
                      <w:pPr>
                        <w:ind w:left="2124"/>
                        <w:jc w:val="both"/>
                        <w:rPr>
                          <w:sz w:val="22"/>
                          <w:szCs w:val="22"/>
                        </w:rPr>
                      </w:pPr>
                      <w:r w:rsidRPr="00A90FCB">
                        <w:rPr>
                          <w:szCs w:val="24"/>
                        </w:rPr>
                        <w:t xml:space="preserve"> </w:t>
                      </w:r>
                      <w:r w:rsidR="00764B70">
                        <w:rPr>
                          <w:sz w:val="22"/>
                          <w:szCs w:val="22"/>
                        </w:rPr>
                        <w:t>Recebi o livro “Frater</w:t>
                      </w:r>
                      <w:r w:rsidR="00C752F0">
                        <w:rPr>
                          <w:sz w:val="22"/>
                          <w:szCs w:val="22"/>
                        </w:rPr>
                        <w:t>-</w:t>
                      </w:r>
                      <w:r w:rsidR="00764B70">
                        <w:rPr>
                          <w:sz w:val="22"/>
                          <w:szCs w:val="22"/>
                        </w:rPr>
                        <w:t xml:space="preserve">nidade Riobranquense: sua história e sua vida”, que a gentileza do imortal </w:t>
                      </w:r>
                      <w:r w:rsidR="00C752F0">
                        <w:rPr>
                          <w:sz w:val="22"/>
                          <w:szCs w:val="22"/>
                        </w:rPr>
                        <w:t>aca-</w:t>
                      </w:r>
                      <w:r w:rsidR="00764B70">
                        <w:rPr>
                          <w:sz w:val="22"/>
                          <w:szCs w:val="22"/>
                        </w:rPr>
                        <w:t xml:space="preserve">dêmico José Silvino dos Reis me fez chegar às mãos. De coração, meus agradecimentos pelo </w:t>
                      </w:r>
                      <w:r w:rsidR="00C752F0">
                        <w:rPr>
                          <w:sz w:val="22"/>
                          <w:szCs w:val="22"/>
                        </w:rPr>
                        <w:t>ines-</w:t>
                      </w:r>
                      <w:r w:rsidR="00764B70">
                        <w:rPr>
                          <w:sz w:val="22"/>
                          <w:szCs w:val="22"/>
                        </w:rPr>
                        <w:t xml:space="preserve">quecível presente. </w:t>
                      </w:r>
                      <w:r w:rsidR="009B1C12">
                        <w:rPr>
                          <w:sz w:val="22"/>
                          <w:szCs w:val="22"/>
                        </w:rPr>
                        <w:t>Olhe</w:t>
                      </w:r>
                      <w:r w:rsidR="00C752F0">
                        <w:rPr>
                          <w:sz w:val="22"/>
                          <w:szCs w:val="22"/>
                        </w:rPr>
                        <w:t>-</w:t>
                      </w:r>
                      <w:r w:rsidR="009B1C12">
                        <w:rPr>
                          <w:sz w:val="22"/>
                          <w:szCs w:val="22"/>
                        </w:rPr>
                        <w:t xml:space="preserve">mos o que diz, em parte do Prefácio, o escritor Amauri Barreto: “ Como bem cabe </w:t>
                      </w:r>
                    </w:p>
                    <w:p w:rsidR="005B35AD" w:rsidRPr="00150203" w:rsidRDefault="009B1C12" w:rsidP="00C752F0">
                      <w:pPr>
                        <w:jc w:val="both"/>
                        <w:rPr>
                          <w:b/>
                        </w:rPr>
                      </w:pPr>
                      <w:r>
                        <w:rPr>
                          <w:sz w:val="22"/>
                          <w:szCs w:val="22"/>
                        </w:rPr>
                        <w:t>a uma obra que tenciona contar uma história, este livro guia o leitor por um mundo real, verdadeiro, mas que parece mágico, quase fantástico. Para quem participou direta ou indiretamente da história da Fraternidade Riobranquense e da cidade de Visconde do Rio Branco é como um mergulho no rio de Heráclito de Éfeso, pois é possível registrar fatos e circunstâncias, mas jamais as infinitas emoções”.</w:t>
                      </w:r>
                      <w:r w:rsidR="00C752F0" w:rsidRPr="00150203">
                        <w:rPr>
                          <w:b/>
                        </w:rPr>
                        <w:t>Salve a Academia Riobranquense de Letras.</w:t>
                      </w:r>
                      <w:r w:rsidR="00150203" w:rsidRPr="00150203">
                        <w:rPr>
                          <w:b/>
                        </w:rPr>
                        <w:t xml:space="preserve"> José Silvino dos Reis, Rua Benjamin Bertell</w:t>
                      </w:r>
                      <w:r w:rsidR="00150203">
                        <w:rPr>
                          <w:b/>
                        </w:rPr>
                        <w:t>i, 134. CEP 36520-000 Visconde do Rio Branco/MG</w:t>
                      </w:r>
                    </w:p>
                  </w:txbxContent>
                </v:textbox>
              </v:shape>
            </w:pict>
          </mc:Fallback>
        </mc:AlternateContent>
      </w:r>
    </w:p>
    <w:p w:rsidR="005B35AD" w:rsidRDefault="005A674F" w:rsidP="005B35AD">
      <w:pPr>
        <w:rPr>
          <w:b/>
          <w:bCs/>
          <w:sz w:val="32"/>
        </w:rPr>
      </w:pPr>
      <w:r>
        <w:rPr>
          <w:rFonts w:ascii="Calibri" w:hAnsi="Calibri"/>
          <w:noProof/>
          <w:sz w:val="22"/>
          <w:szCs w:val="22"/>
        </w:rPr>
        <mc:AlternateContent>
          <mc:Choice Requires="wps">
            <w:drawing>
              <wp:anchor distT="0" distB="0" distL="114300" distR="114300" simplePos="0" relativeHeight="251672576" behindDoc="0" locked="0" layoutInCell="1" allowOverlap="1">
                <wp:simplePos x="0" y="0"/>
                <wp:positionH relativeFrom="column">
                  <wp:posOffset>3171825</wp:posOffset>
                </wp:positionH>
                <wp:positionV relativeFrom="paragraph">
                  <wp:posOffset>97790</wp:posOffset>
                </wp:positionV>
                <wp:extent cx="3021330" cy="3561080"/>
                <wp:effectExtent l="0" t="3175" r="0" b="0"/>
                <wp:wrapNone/>
                <wp:docPr id="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1330" cy="3561080"/>
                        </a:xfrm>
                        <a:prstGeom prst="rect">
                          <a:avLst/>
                        </a:prstGeom>
                        <a:solidFill>
                          <a:srgbClr val="FFFFFF"/>
                        </a:solidFill>
                        <a:ln>
                          <a:noFill/>
                        </a:ln>
                        <a:extLst>
                          <a:ext uri="{91240B29-F687-4F45-9708-019B960494DF}">
                            <a14:hiddenLine xmlns:a14="http://schemas.microsoft.com/office/drawing/2010/main" w="9525">
                              <a:solidFill>
                                <a:schemeClr val="tx1">
                                  <a:lumMod val="100000"/>
                                  <a:lumOff val="0"/>
                                </a:schemeClr>
                              </a:solidFill>
                              <a:miter lim="800000"/>
                              <a:headEnd/>
                              <a:tailEnd/>
                            </a14:hiddenLine>
                          </a:ext>
                        </a:extLst>
                      </wps:spPr>
                      <wps:txbx>
                        <w:txbxContent>
                          <w:p w:rsidR="000615CF" w:rsidRDefault="007E6390" w:rsidP="00962A68">
                            <w:pPr>
                              <w:ind w:left="2124"/>
                              <w:jc w:val="both"/>
                              <w:rPr>
                                <w:b/>
                                <w:i/>
                                <w:sz w:val="22"/>
                                <w:szCs w:val="22"/>
                              </w:rPr>
                            </w:pPr>
                            <w:r w:rsidRPr="000615CF">
                              <w:rPr>
                                <w:b/>
                                <w:i/>
                                <w:sz w:val="22"/>
                                <w:szCs w:val="22"/>
                              </w:rPr>
                              <w:t>A revista maçônica A TROLHA, em sua edição deste mês de fevereiro, no</w:t>
                            </w:r>
                            <w:r w:rsidR="000615CF">
                              <w:rPr>
                                <w:b/>
                                <w:i/>
                                <w:sz w:val="22"/>
                                <w:szCs w:val="22"/>
                              </w:rPr>
                              <w:t>s</w:t>
                            </w:r>
                            <w:r w:rsidRPr="000615CF">
                              <w:rPr>
                                <w:b/>
                                <w:i/>
                                <w:sz w:val="22"/>
                                <w:szCs w:val="22"/>
                              </w:rPr>
                              <w:t xml:space="preserve"> traz um importante artigo da lavra do </w:t>
                            </w:r>
                            <w:r w:rsidR="000615CF">
                              <w:rPr>
                                <w:b/>
                                <w:i/>
                                <w:sz w:val="22"/>
                                <w:szCs w:val="22"/>
                              </w:rPr>
                              <w:t>es-</w:t>
                            </w:r>
                            <w:r w:rsidRPr="000615CF">
                              <w:rPr>
                                <w:b/>
                                <w:i/>
                                <w:sz w:val="22"/>
                                <w:szCs w:val="22"/>
                              </w:rPr>
                              <w:t>critor José Vicente Da</w:t>
                            </w:r>
                            <w:r w:rsidR="000615CF">
                              <w:rPr>
                                <w:b/>
                                <w:i/>
                                <w:sz w:val="22"/>
                                <w:szCs w:val="22"/>
                              </w:rPr>
                              <w:t>-</w:t>
                            </w:r>
                            <w:r w:rsidRPr="000615CF">
                              <w:rPr>
                                <w:b/>
                                <w:i/>
                                <w:sz w:val="22"/>
                                <w:szCs w:val="22"/>
                              </w:rPr>
                              <w:t>niel (Pequeri, Minas Ge</w:t>
                            </w:r>
                            <w:r w:rsidR="000615CF">
                              <w:rPr>
                                <w:b/>
                                <w:i/>
                                <w:sz w:val="22"/>
                                <w:szCs w:val="22"/>
                              </w:rPr>
                              <w:t>-</w:t>
                            </w:r>
                            <w:r w:rsidRPr="000615CF">
                              <w:rPr>
                                <w:b/>
                                <w:i/>
                                <w:sz w:val="22"/>
                                <w:szCs w:val="22"/>
                              </w:rPr>
                              <w:t>rais)</w:t>
                            </w:r>
                            <w:r w:rsidR="00E558BF" w:rsidRPr="000615CF">
                              <w:rPr>
                                <w:b/>
                                <w:i/>
                                <w:sz w:val="22"/>
                                <w:szCs w:val="22"/>
                              </w:rPr>
                              <w:t>, focando “a tec</w:t>
                            </w:r>
                            <w:r w:rsidR="000615CF">
                              <w:rPr>
                                <w:b/>
                                <w:i/>
                                <w:sz w:val="22"/>
                                <w:szCs w:val="22"/>
                              </w:rPr>
                              <w:t>-</w:t>
                            </w:r>
                            <w:r w:rsidR="00E558BF" w:rsidRPr="000615CF">
                              <w:rPr>
                                <w:b/>
                                <w:i/>
                                <w:sz w:val="22"/>
                                <w:szCs w:val="22"/>
                              </w:rPr>
                              <w:t>nologia num mundo brutal e selvagem”.</w:t>
                            </w:r>
                            <w:r w:rsidR="00962A68" w:rsidRPr="000615CF">
                              <w:rPr>
                                <w:b/>
                                <w:i/>
                                <w:sz w:val="22"/>
                                <w:szCs w:val="22"/>
                              </w:rPr>
                              <w:t xml:space="preserve">É de grande importância a leitura desse artigo, pois </w:t>
                            </w:r>
                          </w:p>
                          <w:p w:rsidR="005B35AD" w:rsidRPr="00BA4486" w:rsidRDefault="00962A68" w:rsidP="000615CF">
                            <w:pPr>
                              <w:jc w:val="both"/>
                              <w:rPr>
                                <w:b/>
                                <w:i/>
                              </w:rPr>
                            </w:pPr>
                            <w:r w:rsidRPr="000615CF">
                              <w:rPr>
                                <w:b/>
                                <w:i/>
                                <w:sz w:val="22"/>
                                <w:szCs w:val="22"/>
                              </w:rPr>
                              <w:t>muitas têm sido as referências elogiosas chegadas à nossa redação a respeito do mesmo, tanto sobre a oportunidade certa em que ele se publica, quanto à felicidade de A Trolha em lhe dar o espaço de publicação.</w:t>
                            </w:r>
                            <w:r w:rsidR="000615CF">
                              <w:rPr>
                                <w:b/>
                                <w:i/>
                                <w:sz w:val="22"/>
                                <w:szCs w:val="22"/>
                              </w:rPr>
                              <w:t xml:space="preserve"> Ao Editor Edenir Gualtieri o elogio pela seleção. A revista maçônica A TROLHA tem registro ABIM. Rua Castro Alves 264 – Jd Shangri-la A – CEP 86 </w:t>
                            </w:r>
                            <w:r w:rsidR="000615CF" w:rsidRPr="00BA4486">
                              <w:rPr>
                                <w:b/>
                                <w:i/>
                              </w:rPr>
                              <w:t>070-670 Londrina/PR</w:t>
                            </w:r>
                            <w:r w:rsidR="00BA4486">
                              <w:rPr>
                                <w:b/>
                                <w:i/>
                              </w:rPr>
                              <w:t xml:space="preserve"> E-Mail</w:t>
                            </w:r>
                            <w:r w:rsidR="000615CF" w:rsidRPr="00BA4486">
                              <w:rPr>
                                <w:b/>
                                <w:i/>
                              </w:rPr>
                              <w:t xml:space="preserve"> </w:t>
                            </w:r>
                            <w:hyperlink r:id="rId7" w:history="1">
                              <w:r w:rsidR="00BA4486" w:rsidRPr="00BA4486">
                                <w:rPr>
                                  <w:rStyle w:val="Hyperlink"/>
                                  <w:b/>
                                  <w:i/>
                                </w:rPr>
                                <w:t>moura@atrolha.com.br</w:t>
                              </w:r>
                            </w:hyperlink>
                          </w:p>
                          <w:p w:rsidR="00BA4486" w:rsidRPr="00BA4486" w:rsidRDefault="00BA4486" w:rsidP="000615CF">
                            <w:pPr>
                              <w:jc w:val="both"/>
                              <w:rPr>
                                <w:b/>
                                <w:i/>
                              </w:rPr>
                            </w:pPr>
                            <w:r w:rsidRPr="00BA4486">
                              <w:rPr>
                                <w:b/>
                                <w:i/>
                              </w:rPr>
                              <w:t>Fone 43 3337 1982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38" type="#_x0000_t202" style="position:absolute;margin-left:249.75pt;margin-top:7.7pt;width:237.9pt;height:280.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" stroked="f" strokecolor="black [3213]">
                <v:textbox>
                  <w:txbxContent>
                    <w:p w:rsidR="000615CF" w:rsidRDefault="007E6390" w:rsidP="00962A68">
                      <w:pPr>
                        <w:ind w:left="2124"/>
                        <w:jc w:val="both"/>
                        <w:rPr>
                          <w:b/>
                          <w:i/>
                          <w:sz w:val="22"/>
                          <w:szCs w:val="22"/>
                        </w:rPr>
                      </w:pPr>
                      <w:r w:rsidRPr="000615CF">
                        <w:rPr>
                          <w:b/>
                          <w:i/>
                          <w:sz w:val="22"/>
                          <w:szCs w:val="22"/>
                        </w:rPr>
                        <w:t>A revista maçônica A TROLHA, em sua edição deste mês de fevereiro, no</w:t>
                      </w:r>
                      <w:r w:rsidR="000615CF">
                        <w:rPr>
                          <w:b/>
                          <w:i/>
                          <w:sz w:val="22"/>
                          <w:szCs w:val="22"/>
                        </w:rPr>
                        <w:t>s</w:t>
                      </w:r>
                      <w:r w:rsidRPr="000615CF">
                        <w:rPr>
                          <w:b/>
                          <w:i/>
                          <w:sz w:val="22"/>
                          <w:szCs w:val="22"/>
                        </w:rPr>
                        <w:t xml:space="preserve"> traz um importante artigo da lavra do </w:t>
                      </w:r>
                      <w:r w:rsidR="000615CF">
                        <w:rPr>
                          <w:b/>
                          <w:i/>
                          <w:sz w:val="22"/>
                          <w:szCs w:val="22"/>
                        </w:rPr>
                        <w:t>es-</w:t>
                      </w:r>
                      <w:r w:rsidRPr="000615CF">
                        <w:rPr>
                          <w:b/>
                          <w:i/>
                          <w:sz w:val="22"/>
                          <w:szCs w:val="22"/>
                        </w:rPr>
                        <w:t>critor José Vicente Da</w:t>
                      </w:r>
                      <w:r w:rsidR="000615CF">
                        <w:rPr>
                          <w:b/>
                          <w:i/>
                          <w:sz w:val="22"/>
                          <w:szCs w:val="22"/>
                        </w:rPr>
                        <w:t>-</w:t>
                      </w:r>
                      <w:r w:rsidRPr="000615CF">
                        <w:rPr>
                          <w:b/>
                          <w:i/>
                          <w:sz w:val="22"/>
                          <w:szCs w:val="22"/>
                        </w:rPr>
                        <w:t>niel (Pequeri, Minas Ge</w:t>
                      </w:r>
                      <w:r w:rsidR="000615CF">
                        <w:rPr>
                          <w:b/>
                          <w:i/>
                          <w:sz w:val="22"/>
                          <w:szCs w:val="22"/>
                        </w:rPr>
                        <w:t>-</w:t>
                      </w:r>
                      <w:r w:rsidRPr="000615CF">
                        <w:rPr>
                          <w:b/>
                          <w:i/>
                          <w:sz w:val="22"/>
                          <w:szCs w:val="22"/>
                        </w:rPr>
                        <w:t>rais)</w:t>
                      </w:r>
                      <w:r w:rsidR="00E558BF" w:rsidRPr="000615CF">
                        <w:rPr>
                          <w:b/>
                          <w:i/>
                          <w:sz w:val="22"/>
                          <w:szCs w:val="22"/>
                        </w:rPr>
                        <w:t>, focando “a tec</w:t>
                      </w:r>
                      <w:r w:rsidR="000615CF">
                        <w:rPr>
                          <w:b/>
                          <w:i/>
                          <w:sz w:val="22"/>
                          <w:szCs w:val="22"/>
                        </w:rPr>
                        <w:t>-</w:t>
                      </w:r>
                      <w:r w:rsidR="00E558BF" w:rsidRPr="000615CF">
                        <w:rPr>
                          <w:b/>
                          <w:i/>
                          <w:sz w:val="22"/>
                          <w:szCs w:val="22"/>
                        </w:rPr>
                        <w:t>nologia num mundo brutal e selvagem”.</w:t>
                      </w:r>
                      <w:r w:rsidR="00962A68" w:rsidRPr="000615CF">
                        <w:rPr>
                          <w:b/>
                          <w:i/>
                          <w:sz w:val="22"/>
                          <w:szCs w:val="22"/>
                        </w:rPr>
                        <w:t xml:space="preserve">É de grande importância a leitura desse artigo, pois </w:t>
                      </w:r>
                    </w:p>
                    <w:p w:rsidR="005B35AD" w:rsidRPr="00BA4486" w:rsidRDefault="00962A68" w:rsidP="000615CF">
                      <w:pPr>
                        <w:jc w:val="both"/>
                        <w:rPr>
                          <w:b/>
                          <w:i/>
                        </w:rPr>
                      </w:pPr>
                      <w:r w:rsidRPr="000615CF">
                        <w:rPr>
                          <w:b/>
                          <w:i/>
                          <w:sz w:val="22"/>
                          <w:szCs w:val="22"/>
                        </w:rPr>
                        <w:t>muitas têm sido as referências elogiosas chegadas à nossa redação a respeito do mesmo, tanto sobre a oportunidade certa em que ele se publica, quanto à felicidade de A Trolha em lhe dar o espaço de publicação.</w:t>
                      </w:r>
                      <w:r w:rsidR="000615CF">
                        <w:rPr>
                          <w:b/>
                          <w:i/>
                          <w:sz w:val="22"/>
                          <w:szCs w:val="22"/>
                        </w:rPr>
                        <w:t xml:space="preserve"> Ao Editor Edenir Gualtieri o elogio pela seleção. A revista maçônica A TROLHA tem registro ABIM. Rua Castro Alves 264 – Jd Shangri-la A – CEP 86 </w:t>
                      </w:r>
                      <w:r w:rsidR="000615CF" w:rsidRPr="00BA4486">
                        <w:rPr>
                          <w:b/>
                          <w:i/>
                        </w:rPr>
                        <w:t>070-670 Londrina/PR</w:t>
                      </w:r>
                      <w:r w:rsidR="00BA4486">
                        <w:rPr>
                          <w:b/>
                          <w:i/>
                        </w:rPr>
                        <w:t xml:space="preserve"> E-Mail</w:t>
                      </w:r>
                      <w:r w:rsidR="000615CF" w:rsidRPr="00BA4486">
                        <w:rPr>
                          <w:b/>
                          <w:i/>
                        </w:rPr>
                        <w:t xml:space="preserve"> </w:t>
                      </w:r>
                      <w:hyperlink r:id="rId8" w:history="1">
                        <w:r w:rsidR="00BA4486" w:rsidRPr="00BA4486">
                          <w:rPr>
                            <w:rStyle w:val="Hyperlink"/>
                            <w:b/>
                            <w:i/>
                          </w:rPr>
                          <w:t>moura@atrolha.com.br</w:t>
                        </w:r>
                      </w:hyperlink>
                    </w:p>
                    <w:p w:rsidR="00BA4486" w:rsidRPr="00BA4486" w:rsidRDefault="00BA4486" w:rsidP="000615CF">
                      <w:pPr>
                        <w:jc w:val="both"/>
                        <w:rPr>
                          <w:b/>
                          <w:i/>
                        </w:rPr>
                      </w:pPr>
                      <w:r w:rsidRPr="00BA4486">
                        <w:rPr>
                          <w:b/>
                          <w:i/>
                        </w:rPr>
                        <w:t>Fone 43 3337 1982</w:t>
                      </w:r>
                    </w:p>
                  </w:txbxContent>
                </v:textbox>
              </v:shape>
            </w:pict>
          </mc:Fallback>
        </mc:AlternateContent>
      </w:r>
      <w:r>
        <w:rPr>
          <w:rFonts w:ascii="Calibri" w:hAnsi="Calibri"/>
          <w:noProof/>
          <w:sz w:val="22"/>
          <w:szCs w:val="22"/>
        </w:rPr>
        <mc:AlternateContent>
          <mc:Choice Requires="wps">
            <w:drawing>
              <wp:anchor distT="0" distB="0" distL="114300" distR="114300" simplePos="0" relativeHeight="251677696" behindDoc="0" locked="0" layoutInCell="1" allowOverlap="1">
                <wp:simplePos x="0" y="0"/>
                <wp:positionH relativeFrom="column">
                  <wp:posOffset>3171825</wp:posOffset>
                </wp:positionH>
                <wp:positionV relativeFrom="paragraph">
                  <wp:posOffset>97790</wp:posOffset>
                </wp:positionV>
                <wp:extent cx="1352550" cy="1885950"/>
                <wp:effectExtent l="0" t="3175" r="0" b="0"/>
                <wp:wrapNone/>
                <wp:docPr id="3"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2550" cy="18859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62A68" w:rsidRDefault="00962A68">
                            <w:r>
                              <w:rPr>
                                <w:noProof/>
                              </w:rPr>
                              <w:drawing>
                                <wp:inline distT="0" distB="0" distL="0" distR="0">
                                  <wp:extent cx="1159685" cy="1790700"/>
                                  <wp:effectExtent l="19050" t="0" r="2365" b="0"/>
                                  <wp:docPr id="5" name="Imagem 4" descr="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2.jpg"/>
                                          <pic:cNvPicPr/>
                                        </pic:nvPicPr>
                                        <pic:blipFill>
                                          <a:blip r:embed="rId9"/>
                                          <a:stretch>
                                            <a:fillRect/>
                                          </a:stretch>
                                        </pic:blipFill>
                                        <pic:spPr>
                                          <a:xfrm>
                                            <a:off x="0" y="0"/>
                                            <a:ext cx="1160145" cy="1791411"/>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 o:spid="_x0000_s1039" type="#_x0000_t202" style="position:absolute;margin-left:249.75pt;margin-top:7.7pt;width:106.5pt;height:148.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" stroked="f">
                <v:textbox>
                  <w:txbxContent>
                    <w:p w:rsidR="00962A68" w:rsidRDefault="00962A68">
                      <w:r>
                        <w:rPr>
                          <w:noProof/>
                        </w:rPr>
                        <w:drawing>
                          <wp:inline distT="0" distB="0" distL="0" distR="0">
                            <wp:extent cx="1159685" cy="1790700"/>
                            <wp:effectExtent l="19050" t="0" r="2365" b="0"/>
                            <wp:docPr id="5" name="Imagem 4" descr="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2.jpg"/>
                                    <pic:cNvPicPr/>
                                  </pic:nvPicPr>
                                  <pic:blipFill>
                                    <a:blip r:embed="rId9"/>
                                    <a:stretch>
                                      <a:fillRect/>
                                    </a:stretch>
                                  </pic:blipFill>
                                  <pic:spPr>
                                    <a:xfrm>
                                      <a:off x="0" y="0"/>
                                      <a:ext cx="1160145" cy="1791411"/>
                                    </a:xfrm>
                                    <a:prstGeom prst="rect">
                                      <a:avLst/>
                                    </a:prstGeom>
                                  </pic:spPr>
                                </pic:pic>
                              </a:graphicData>
                            </a:graphic>
                          </wp:inline>
                        </w:drawing>
                      </w:r>
                    </w:p>
                  </w:txbxContent>
                </v:textbox>
              </v:shape>
            </w:pict>
          </mc:Fallback>
        </mc:AlternateContent>
      </w:r>
    </w:p>
    <w:p w:rsidR="005B35AD" w:rsidRDefault="005B35AD" w:rsidP="005B35AD">
      <w:pPr>
        <w:rPr>
          <w:rFonts w:ascii="Arial Black" w:hAnsi="Arial Black"/>
          <w:color w:val="7030A0"/>
          <w:sz w:val="10"/>
        </w:rPr>
      </w:pPr>
    </w:p>
    <w:p w:rsidR="005B35AD" w:rsidRDefault="005B35AD" w:rsidP="005B35AD">
      <w:pPr>
        <w:rPr>
          <w:rFonts w:ascii="Arial Black" w:hAnsi="Arial Black"/>
        </w:rPr>
      </w:pPr>
    </w:p>
    <w:p w:rsidR="005B35AD" w:rsidRDefault="005B35AD" w:rsidP="005B35AD">
      <w:pPr>
        <w:rPr>
          <w:rFonts w:ascii="Arial Black" w:hAnsi="Arial Black"/>
        </w:rPr>
      </w:pPr>
    </w:p>
    <w:p w:rsidR="005B35AD" w:rsidRDefault="005B35AD" w:rsidP="005B35AD">
      <w:pPr>
        <w:rPr>
          <w:rFonts w:ascii="Arial Black" w:hAnsi="Arial Black"/>
        </w:rPr>
      </w:pPr>
    </w:p>
    <w:p w:rsidR="005B35AD" w:rsidRDefault="005B35AD" w:rsidP="005B35AD">
      <w:pPr>
        <w:rPr>
          <w:rFonts w:ascii="Arial Black" w:hAnsi="Arial Black"/>
        </w:rPr>
      </w:pPr>
    </w:p>
    <w:p w:rsidR="005B35AD" w:rsidRDefault="005B35AD" w:rsidP="005B35AD">
      <w:pPr>
        <w:rPr>
          <w:rFonts w:ascii="Arial Black" w:hAnsi="Arial Black"/>
        </w:rPr>
      </w:pPr>
    </w:p>
    <w:p w:rsidR="005B35AD" w:rsidRDefault="005B35AD" w:rsidP="005B35AD">
      <w:pPr>
        <w:rPr>
          <w:rFonts w:ascii="Arial Black" w:hAnsi="Arial Black"/>
        </w:rPr>
      </w:pPr>
    </w:p>
    <w:p w:rsidR="005B35AD" w:rsidRDefault="005B35AD" w:rsidP="005B35AD">
      <w:pPr>
        <w:rPr>
          <w:rFonts w:ascii="Arial Black" w:hAnsi="Arial Black"/>
        </w:rPr>
      </w:pPr>
    </w:p>
    <w:p w:rsidR="005B35AD" w:rsidRDefault="005B35AD" w:rsidP="005B35AD">
      <w:pPr>
        <w:rPr>
          <w:rFonts w:ascii="Calibri" w:hAnsi="Calibri"/>
          <w:sz w:val="22"/>
          <w:szCs w:val="22"/>
        </w:rPr>
      </w:pPr>
    </w:p>
    <w:p w:rsidR="005B35AD" w:rsidRDefault="005B35AD" w:rsidP="005B35AD">
      <w:pPr>
        <w:pStyle w:val="Corpodetexto2"/>
        <w:widowControl w:val="0"/>
        <w:rPr>
          <w:snapToGrid w:val="0"/>
          <w:sz w:val="20"/>
        </w:rPr>
      </w:pPr>
    </w:p>
    <w:p w:rsidR="005B35AD" w:rsidRDefault="005B35AD" w:rsidP="005B35AD">
      <w:pPr>
        <w:pStyle w:val="Corpodetexto2"/>
        <w:widowControl w:val="0"/>
        <w:rPr>
          <w:snapToGrid w:val="0"/>
          <w:sz w:val="20"/>
        </w:rPr>
      </w:pPr>
    </w:p>
    <w:p w:rsidR="005B35AD" w:rsidRDefault="005B35AD" w:rsidP="005B35AD">
      <w:pPr>
        <w:pStyle w:val="Corpodetexto2"/>
        <w:widowControl w:val="0"/>
        <w:rPr>
          <w:snapToGrid w:val="0"/>
          <w:sz w:val="20"/>
        </w:rPr>
      </w:pPr>
    </w:p>
    <w:p w:rsidR="005B35AD" w:rsidRDefault="005B35AD" w:rsidP="005B35AD">
      <w:pPr>
        <w:pStyle w:val="Corpodetexto2"/>
        <w:widowControl w:val="0"/>
        <w:rPr>
          <w:snapToGrid w:val="0"/>
          <w:sz w:val="20"/>
        </w:rPr>
      </w:pPr>
    </w:p>
    <w:p w:rsidR="005B35AD" w:rsidRDefault="005B35AD" w:rsidP="005B35AD">
      <w:pPr>
        <w:pStyle w:val="Corpodetexto2"/>
        <w:widowControl w:val="0"/>
        <w:rPr>
          <w:snapToGrid w:val="0"/>
          <w:sz w:val="20"/>
        </w:rPr>
      </w:pPr>
    </w:p>
    <w:p w:rsidR="005B35AD" w:rsidRDefault="005B35AD" w:rsidP="005B35AD">
      <w:pPr>
        <w:pStyle w:val="Corpodetexto2"/>
        <w:widowControl w:val="0"/>
        <w:rPr>
          <w:snapToGrid w:val="0"/>
          <w:sz w:val="20"/>
        </w:rPr>
      </w:pPr>
    </w:p>
    <w:p w:rsidR="005B35AD" w:rsidRDefault="005B35AD" w:rsidP="005B35AD">
      <w:pPr>
        <w:pStyle w:val="Corpodetexto2"/>
        <w:widowControl w:val="0"/>
        <w:rPr>
          <w:snapToGrid w:val="0"/>
          <w:sz w:val="20"/>
        </w:rPr>
      </w:pPr>
    </w:p>
    <w:p w:rsidR="005B35AD" w:rsidRDefault="005B35AD" w:rsidP="005B35AD">
      <w:pPr>
        <w:pStyle w:val="Corpodetexto2"/>
        <w:widowControl w:val="0"/>
        <w:rPr>
          <w:snapToGrid w:val="0"/>
          <w:sz w:val="20"/>
        </w:rPr>
      </w:pPr>
    </w:p>
    <w:p w:rsidR="005B35AD" w:rsidRDefault="005B35AD" w:rsidP="005B35AD">
      <w:pPr>
        <w:pStyle w:val="Corpodetexto2"/>
        <w:widowControl w:val="0"/>
      </w:pPr>
      <w:r>
        <w:rPr>
          <w:snapToGrid w:val="0"/>
        </w:rPr>
        <w:t xml:space="preserve">                                                                                                                                                                                                  </w:t>
      </w:r>
    </w:p>
    <w:p w:rsidR="005B35AD" w:rsidRDefault="005B35AD" w:rsidP="005B35AD">
      <w:pPr>
        <w:jc w:val="center"/>
        <w:rPr>
          <w:rStyle w:val="yiv6316484408"/>
          <w:b/>
          <w:bCs/>
          <w:sz w:val="28"/>
          <w:szCs w:val="28"/>
        </w:rPr>
      </w:pPr>
    </w:p>
    <w:p w:rsidR="005B35AD" w:rsidRDefault="005B35AD" w:rsidP="005B35AD">
      <w:pPr>
        <w:jc w:val="center"/>
        <w:rPr>
          <w:rStyle w:val="yiv6316484408"/>
          <w:b/>
          <w:bCs/>
          <w:sz w:val="28"/>
          <w:szCs w:val="28"/>
        </w:rPr>
      </w:pPr>
    </w:p>
    <w:p w:rsidR="005B35AD" w:rsidRDefault="005B35AD" w:rsidP="005B35AD">
      <w:pPr>
        <w:jc w:val="center"/>
        <w:rPr>
          <w:rStyle w:val="yiv6316484408"/>
          <w:b/>
          <w:bCs/>
          <w:sz w:val="28"/>
          <w:szCs w:val="28"/>
        </w:rPr>
      </w:pPr>
    </w:p>
    <w:p w:rsidR="005B35AD" w:rsidRDefault="005B35AD" w:rsidP="005B35AD">
      <w:pPr>
        <w:jc w:val="center"/>
        <w:rPr>
          <w:rStyle w:val="yiv6316484408"/>
          <w:b/>
          <w:bCs/>
          <w:sz w:val="28"/>
          <w:szCs w:val="28"/>
        </w:rPr>
      </w:pPr>
    </w:p>
    <w:p w:rsidR="005B35AD" w:rsidRDefault="005B35AD" w:rsidP="005B35AD">
      <w:pPr>
        <w:jc w:val="center"/>
        <w:rPr>
          <w:rStyle w:val="yiv6316484408"/>
          <w:b/>
          <w:bCs/>
          <w:sz w:val="28"/>
          <w:szCs w:val="28"/>
        </w:rPr>
      </w:pPr>
    </w:p>
    <w:p w:rsidR="005B35AD" w:rsidRDefault="005B35AD" w:rsidP="005B35AD">
      <w:pPr>
        <w:jc w:val="center"/>
        <w:rPr>
          <w:rStyle w:val="yiv6316484408"/>
          <w:b/>
          <w:bCs/>
          <w:sz w:val="28"/>
          <w:szCs w:val="28"/>
        </w:rPr>
      </w:pPr>
      <w:r>
        <w:rPr>
          <w:rStyle w:val="yiv6316484408"/>
          <w:b/>
          <w:bCs/>
          <w:sz w:val="28"/>
          <w:szCs w:val="28"/>
        </w:rPr>
        <w:lastRenderedPageBreak/>
        <w:t xml:space="preserve">  </w:t>
      </w:r>
    </w:p>
    <w:p w:rsidR="0037544E" w:rsidRDefault="0037544E" w:rsidP="005B35AD">
      <w:pPr>
        <w:shd w:val="clear" w:color="auto" w:fill="FFFFFF"/>
        <w:ind w:firstLine="708"/>
        <w:jc w:val="both"/>
        <w:rPr>
          <w:rFonts w:ascii="Calibri" w:hAnsi="Calibri" w:cs="Calibri"/>
          <w:b/>
          <w:bCs/>
          <w:color w:val="FF0000"/>
          <w:sz w:val="28"/>
          <w:szCs w:val="28"/>
        </w:rPr>
      </w:pPr>
    </w:p>
    <w:p w:rsidR="0037544E" w:rsidRDefault="0037544E" w:rsidP="005B35AD">
      <w:pPr>
        <w:shd w:val="clear" w:color="auto" w:fill="FFFFFF"/>
        <w:ind w:firstLine="708"/>
        <w:jc w:val="both"/>
        <w:rPr>
          <w:rFonts w:ascii="Calibri" w:hAnsi="Calibri" w:cs="Calibri"/>
          <w:b/>
          <w:bCs/>
          <w:color w:val="FF0000"/>
          <w:sz w:val="28"/>
          <w:szCs w:val="28"/>
        </w:rPr>
      </w:pPr>
    </w:p>
    <w:p w:rsidR="0037544E" w:rsidRDefault="0037544E" w:rsidP="005B35AD">
      <w:pPr>
        <w:shd w:val="clear" w:color="auto" w:fill="FFFFFF"/>
        <w:ind w:firstLine="708"/>
        <w:jc w:val="both"/>
        <w:rPr>
          <w:rFonts w:ascii="Calibri" w:hAnsi="Calibri" w:cs="Calibri"/>
          <w:b/>
          <w:bCs/>
          <w:color w:val="FF0000"/>
          <w:sz w:val="28"/>
          <w:szCs w:val="28"/>
        </w:rPr>
      </w:pPr>
    </w:p>
    <w:p w:rsidR="0037544E" w:rsidRDefault="0037544E" w:rsidP="005B35AD">
      <w:pPr>
        <w:shd w:val="clear" w:color="auto" w:fill="FFFFFF"/>
        <w:ind w:firstLine="708"/>
        <w:jc w:val="both"/>
        <w:rPr>
          <w:rFonts w:ascii="Calibri" w:hAnsi="Calibri" w:cs="Calibri"/>
          <w:b/>
          <w:bCs/>
          <w:color w:val="FF0000"/>
          <w:sz w:val="28"/>
          <w:szCs w:val="28"/>
        </w:rPr>
      </w:pPr>
    </w:p>
    <w:p w:rsidR="0037544E" w:rsidRDefault="0037544E" w:rsidP="005B35AD">
      <w:pPr>
        <w:shd w:val="clear" w:color="auto" w:fill="FFFFFF"/>
        <w:ind w:firstLine="708"/>
        <w:jc w:val="both"/>
        <w:rPr>
          <w:rFonts w:ascii="Calibri" w:hAnsi="Calibri" w:cs="Calibri"/>
          <w:b/>
          <w:bCs/>
          <w:color w:val="FF0000"/>
          <w:sz w:val="28"/>
          <w:szCs w:val="28"/>
        </w:rPr>
      </w:pPr>
    </w:p>
    <w:p w:rsidR="0037544E" w:rsidRDefault="0037544E" w:rsidP="005B35AD">
      <w:pPr>
        <w:shd w:val="clear" w:color="auto" w:fill="FFFFFF"/>
        <w:ind w:firstLine="708"/>
        <w:jc w:val="both"/>
        <w:rPr>
          <w:rFonts w:ascii="Calibri" w:hAnsi="Calibri" w:cs="Calibri"/>
          <w:b/>
          <w:bCs/>
          <w:color w:val="FF0000"/>
          <w:sz w:val="28"/>
          <w:szCs w:val="28"/>
        </w:rPr>
      </w:pPr>
    </w:p>
    <w:p w:rsidR="0037544E" w:rsidRDefault="0037544E" w:rsidP="005B35AD">
      <w:pPr>
        <w:shd w:val="clear" w:color="auto" w:fill="FFFFFF"/>
        <w:ind w:firstLine="708"/>
        <w:jc w:val="both"/>
        <w:rPr>
          <w:rFonts w:ascii="Calibri" w:hAnsi="Calibri" w:cs="Calibri"/>
          <w:b/>
          <w:bCs/>
          <w:color w:val="FF0000"/>
          <w:sz w:val="28"/>
          <w:szCs w:val="28"/>
        </w:rPr>
      </w:pPr>
    </w:p>
    <w:p w:rsidR="0037544E" w:rsidRDefault="0037544E" w:rsidP="005B35AD">
      <w:pPr>
        <w:shd w:val="clear" w:color="auto" w:fill="FFFFFF"/>
        <w:ind w:firstLine="708"/>
        <w:jc w:val="both"/>
        <w:rPr>
          <w:rFonts w:ascii="Calibri" w:hAnsi="Calibri" w:cs="Calibri"/>
          <w:b/>
          <w:bCs/>
          <w:color w:val="FF0000"/>
          <w:sz w:val="28"/>
          <w:szCs w:val="28"/>
        </w:rPr>
      </w:pPr>
    </w:p>
    <w:p w:rsidR="0037544E" w:rsidRDefault="0037544E" w:rsidP="005B35AD">
      <w:pPr>
        <w:shd w:val="clear" w:color="auto" w:fill="FFFFFF"/>
        <w:ind w:firstLine="708"/>
        <w:jc w:val="both"/>
        <w:rPr>
          <w:rFonts w:ascii="Calibri" w:hAnsi="Calibri" w:cs="Calibri"/>
          <w:b/>
          <w:bCs/>
          <w:color w:val="FF0000"/>
          <w:sz w:val="28"/>
          <w:szCs w:val="28"/>
        </w:rPr>
      </w:pPr>
    </w:p>
    <w:p w:rsidR="0037544E" w:rsidRDefault="0037544E" w:rsidP="005B35AD">
      <w:pPr>
        <w:shd w:val="clear" w:color="auto" w:fill="FFFFFF"/>
        <w:ind w:firstLine="708"/>
        <w:jc w:val="both"/>
        <w:rPr>
          <w:rFonts w:ascii="Calibri" w:hAnsi="Calibri" w:cs="Calibri"/>
          <w:b/>
          <w:bCs/>
          <w:color w:val="FF0000"/>
          <w:sz w:val="28"/>
          <w:szCs w:val="28"/>
        </w:rPr>
      </w:pPr>
    </w:p>
    <w:p w:rsidR="0037544E" w:rsidRDefault="0037544E" w:rsidP="005B35AD">
      <w:pPr>
        <w:shd w:val="clear" w:color="auto" w:fill="FFFFFF"/>
        <w:ind w:firstLine="708"/>
        <w:jc w:val="both"/>
        <w:rPr>
          <w:rFonts w:ascii="Calibri" w:hAnsi="Calibri" w:cs="Calibri"/>
          <w:b/>
          <w:bCs/>
          <w:color w:val="FF0000"/>
          <w:sz w:val="28"/>
          <w:szCs w:val="28"/>
        </w:rPr>
      </w:pPr>
    </w:p>
    <w:p w:rsidR="0037544E" w:rsidRDefault="0037544E" w:rsidP="005B35AD">
      <w:pPr>
        <w:shd w:val="clear" w:color="auto" w:fill="FFFFFF"/>
        <w:ind w:firstLine="708"/>
        <w:jc w:val="both"/>
        <w:rPr>
          <w:rFonts w:ascii="Calibri" w:hAnsi="Calibri" w:cs="Calibri"/>
          <w:b/>
          <w:bCs/>
          <w:color w:val="FF0000"/>
          <w:sz w:val="28"/>
          <w:szCs w:val="28"/>
        </w:rPr>
      </w:pPr>
    </w:p>
    <w:p w:rsidR="0037544E" w:rsidRDefault="0037544E" w:rsidP="005B35AD">
      <w:pPr>
        <w:shd w:val="clear" w:color="auto" w:fill="FFFFFF"/>
        <w:ind w:firstLine="708"/>
        <w:jc w:val="both"/>
        <w:rPr>
          <w:rFonts w:ascii="Calibri" w:hAnsi="Calibri" w:cs="Calibri"/>
          <w:b/>
          <w:bCs/>
          <w:color w:val="FF0000"/>
          <w:sz w:val="28"/>
          <w:szCs w:val="28"/>
        </w:rPr>
      </w:pPr>
    </w:p>
    <w:p w:rsidR="0037544E" w:rsidRDefault="0037544E" w:rsidP="005B35AD">
      <w:pPr>
        <w:shd w:val="clear" w:color="auto" w:fill="FFFFFF"/>
        <w:ind w:firstLine="708"/>
        <w:jc w:val="both"/>
        <w:rPr>
          <w:rFonts w:ascii="Calibri" w:hAnsi="Calibri" w:cs="Calibri"/>
          <w:b/>
          <w:bCs/>
          <w:color w:val="FF0000"/>
          <w:sz w:val="28"/>
          <w:szCs w:val="28"/>
        </w:rPr>
      </w:pPr>
    </w:p>
    <w:p w:rsidR="0037544E" w:rsidRDefault="0037544E" w:rsidP="005B35AD">
      <w:pPr>
        <w:shd w:val="clear" w:color="auto" w:fill="FFFFFF"/>
        <w:ind w:firstLine="708"/>
        <w:jc w:val="both"/>
        <w:rPr>
          <w:rFonts w:ascii="Calibri" w:hAnsi="Calibri" w:cs="Calibri"/>
          <w:b/>
          <w:bCs/>
          <w:color w:val="FF0000"/>
          <w:sz w:val="28"/>
          <w:szCs w:val="28"/>
        </w:rPr>
      </w:pPr>
    </w:p>
    <w:p w:rsidR="0037544E" w:rsidRDefault="0037544E" w:rsidP="005B35AD">
      <w:pPr>
        <w:shd w:val="clear" w:color="auto" w:fill="FFFFFF"/>
        <w:ind w:firstLine="708"/>
        <w:jc w:val="both"/>
        <w:rPr>
          <w:rFonts w:ascii="Calibri" w:hAnsi="Calibri" w:cs="Calibri"/>
          <w:b/>
          <w:bCs/>
          <w:color w:val="FF0000"/>
          <w:sz w:val="28"/>
          <w:szCs w:val="28"/>
        </w:rPr>
      </w:pPr>
    </w:p>
    <w:p w:rsidR="0037544E" w:rsidRDefault="0037544E" w:rsidP="005B35AD">
      <w:pPr>
        <w:shd w:val="clear" w:color="auto" w:fill="FFFFFF"/>
        <w:ind w:firstLine="708"/>
        <w:jc w:val="both"/>
        <w:rPr>
          <w:rFonts w:ascii="Calibri" w:hAnsi="Calibri" w:cs="Calibri"/>
          <w:b/>
          <w:bCs/>
          <w:color w:val="FF0000"/>
          <w:sz w:val="28"/>
          <w:szCs w:val="28"/>
        </w:rPr>
      </w:pPr>
    </w:p>
    <w:p w:rsidR="0037544E" w:rsidRDefault="0037544E" w:rsidP="005B35AD">
      <w:pPr>
        <w:shd w:val="clear" w:color="auto" w:fill="FFFFFF"/>
        <w:ind w:firstLine="708"/>
        <w:jc w:val="both"/>
        <w:rPr>
          <w:rFonts w:ascii="Calibri" w:hAnsi="Calibri" w:cs="Calibri"/>
          <w:b/>
          <w:bCs/>
          <w:color w:val="FF0000"/>
          <w:sz w:val="28"/>
          <w:szCs w:val="28"/>
        </w:rPr>
      </w:pPr>
    </w:p>
    <w:p w:rsidR="0037544E" w:rsidRDefault="0037544E" w:rsidP="005B35AD">
      <w:pPr>
        <w:shd w:val="clear" w:color="auto" w:fill="FFFFFF"/>
        <w:ind w:firstLine="708"/>
        <w:jc w:val="both"/>
        <w:rPr>
          <w:rFonts w:ascii="Calibri" w:hAnsi="Calibri" w:cs="Calibri"/>
          <w:b/>
          <w:bCs/>
          <w:color w:val="FF0000"/>
          <w:sz w:val="28"/>
          <w:szCs w:val="28"/>
        </w:rPr>
      </w:pPr>
    </w:p>
    <w:p w:rsidR="0037544E" w:rsidRDefault="005A674F" w:rsidP="005B35AD">
      <w:pPr>
        <w:shd w:val="clear" w:color="auto" w:fill="FFFFFF"/>
        <w:ind w:firstLine="708"/>
        <w:jc w:val="both"/>
        <w:rPr>
          <w:rFonts w:ascii="Calibri" w:hAnsi="Calibri" w:cs="Calibri"/>
          <w:b/>
          <w:bCs/>
          <w:color w:val="FF0000"/>
          <w:sz w:val="28"/>
          <w:szCs w:val="28"/>
        </w:rPr>
      </w:pPr>
      <w:r>
        <w:rPr>
          <w:rFonts w:ascii="Arial Black" w:hAnsi="Arial Black"/>
          <w:noProof/>
          <w:sz w:val="22"/>
        </w:rPr>
        <mc:AlternateContent>
          <mc:Choice Requires="wps">
            <w:drawing>
              <wp:anchor distT="0" distB="0" distL="114300" distR="114300" simplePos="0" relativeHeight="251671552" behindDoc="0" locked="0" layoutInCell="1" allowOverlap="1">
                <wp:simplePos x="0" y="0"/>
                <wp:positionH relativeFrom="column">
                  <wp:posOffset>-196215</wp:posOffset>
                </wp:positionH>
                <wp:positionV relativeFrom="paragraph">
                  <wp:posOffset>32385</wp:posOffset>
                </wp:positionV>
                <wp:extent cx="3209925" cy="662940"/>
                <wp:effectExtent l="0" t="0" r="0" b="0"/>
                <wp:wrapNone/>
                <wp:docPr id="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9925" cy="6629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A674F" w:rsidRDefault="005A674F" w:rsidP="005A674F">
                            <w:pPr>
                              <w:pStyle w:val="NormalWeb"/>
                              <w:spacing w:before="0" w:beforeAutospacing="0" w:after="0" w:afterAutospacing="0"/>
                              <w:jc w:val="center"/>
                            </w:pPr>
                            <w:r>
                              <w:rPr>
                                <w:rFonts w:ascii="Arial Black" w:hAnsi="Arial Black"/>
                                <w:color w:val="943634" w:themeColor="accent2" w:themeShade="BF"/>
                                <w:sz w:val="36"/>
                                <w:szCs w:val="36"/>
                                <w14:textOutline w14:w="12700" w14:cap="flat" w14:cmpd="sng" w14:algn="ctr">
                                  <w14:solidFill>
                                    <w14:schemeClr w14:val="bg2">
                                      <w14:lumMod w14:val="25000"/>
                                      <w14:lumOff w14:val="0"/>
                                    </w14:schemeClr>
                                  </w14:solidFill>
                                  <w14:prstDash w14:val="solid"/>
                                  <w14:round/>
                                </w14:textOutline>
                              </w:rPr>
                              <w:t>Deu n'A TROLHA: "a tecnologia</w:t>
                            </w:r>
                          </w:p>
                          <w:p w:rsidR="005A674F" w:rsidRDefault="005A674F" w:rsidP="005A674F">
                            <w:pPr>
                              <w:pStyle w:val="NormalWeb"/>
                              <w:spacing w:before="0" w:beforeAutospacing="0" w:after="0" w:afterAutospacing="0"/>
                              <w:jc w:val="center"/>
                            </w:pPr>
                            <w:r>
                              <w:rPr>
                                <w:rFonts w:ascii="Arial Black" w:hAnsi="Arial Black"/>
                                <w:color w:val="943634" w:themeColor="accent2" w:themeShade="BF"/>
                                <w:sz w:val="36"/>
                                <w:szCs w:val="36"/>
                                <w14:textOutline w14:w="12700" w14:cap="flat" w14:cmpd="sng" w14:algn="ctr">
                                  <w14:solidFill>
                                    <w14:schemeClr w14:val="bg2">
                                      <w14:lumMod w14:val="25000"/>
                                      <w14:lumOff w14:val="0"/>
                                    </w14:schemeClr>
                                  </w14:solidFill>
                                  <w14:prstDash w14:val="solid"/>
                                  <w14:round/>
                                </w14:textOutline>
                              </w:rPr>
                              <w:t>num mundo brutal e selvagem"</w:t>
                            </w:r>
                          </w:p>
                          <w:p w:rsidR="005B35AD" w:rsidRDefault="005B35AD" w:rsidP="005B35AD"/>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2" o:spid="_x0000_s1040" type="#_x0000_t202" style="position:absolute;left:0;text-align:left;margin-left:-15.45pt;margin-top:2.55pt;width:252.75pt;height:52.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" stroked="f">
                <v:textbox style="mso-fit-shape-to-text:t">
                  <w:txbxContent>
                    <w:p w:rsidR="005A674F" w:rsidRDefault="005A674F" w:rsidP="005A674F">
                      <w:pPr>
                        <w:pStyle w:val="NormalWeb"/>
                        <w:spacing w:before="0" w:beforeAutospacing="0" w:after="0" w:afterAutospacing="0"/>
                        <w:jc w:val="center"/>
                      </w:pPr>
                      <w:r>
                        <w:rPr>
                          <w:rFonts w:ascii="Arial Black" w:hAnsi="Arial Black"/>
                          <w:color w:val="943634" w:themeColor="accent2" w:themeShade="BF"/>
                          <w:sz w:val="36"/>
                          <w:szCs w:val="36"/>
                          <w14:textOutline w14:w="12700" w14:cap="flat" w14:cmpd="sng" w14:algn="ctr">
                            <w14:solidFill>
                              <w14:schemeClr w14:val="bg2">
                                <w14:lumMod w14:val="25000"/>
                                <w14:lumOff w14:val="0"/>
                              </w14:schemeClr>
                            </w14:solidFill>
                            <w14:prstDash w14:val="solid"/>
                            <w14:round/>
                          </w14:textOutline>
                        </w:rPr>
                        <w:t>Deu n'A TROLHA: "a tecnologia</w:t>
                      </w:r>
                    </w:p>
                    <w:p w:rsidR="005A674F" w:rsidRDefault="005A674F" w:rsidP="005A674F">
                      <w:pPr>
                        <w:pStyle w:val="NormalWeb"/>
                        <w:spacing w:before="0" w:beforeAutospacing="0" w:after="0" w:afterAutospacing="0"/>
                        <w:jc w:val="center"/>
                      </w:pPr>
                      <w:r>
                        <w:rPr>
                          <w:rFonts w:ascii="Arial Black" w:hAnsi="Arial Black"/>
                          <w:color w:val="943634" w:themeColor="accent2" w:themeShade="BF"/>
                          <w:sz w:val="36"/>
                          <w:szCs w:val="36"/>
                          <w14:textOutline w14:w="12700" w14:cap="flat" w14:cmpd="sng" w14:algn="ctr">
                            <w14:solidFill>
                              <w14:schemeClr w14:val="bg2">
                                <w14:lumMod w14:val="25000"/>
                                <w14:lumOff w14:val="0"/>
                              </w14:schemeClr>
                            </w14:solidFill>
                            <w14:prstDash w14:val="solid"/>
                            <w14:round/>
                          </w14:textOutline>
                        </w:rPr>
                        <w:t>num mundo brutal e selvagem"</w:t>
                      </w:r>
                    </w:p>
                    <w:p w:rsidR="005B35AD" w:rsidRDefault="005B35AD" w:rsidP="005B35AD"/>
                  </w:txbxContent>
                </v:textbox>
              </v:shape>
            </w:pict>
          </mc:Fallback>
        </mc:AlternateContent>
      </w:r>
    </w:p>
    <w:p w:rsidR="0037544E" w:rsidRDefault="0037544E" w:rsidP="005B35AD">
      <w:pPr>
        <w:shd w:val="clear" w:color="auto" w:fill="FFFFFF"/>
        <w:ind w:firstLine="708"/>
        <w:jc w:val="both"/>
        <w:rPr>
          <w:rFonts w:ascii="Calibri" w:hAnsi="Calibri" w:cs="Calibri"/>
          <w:b/>
          <w:bCs/>
          <w:color w:val="FF0000"/>
          <w:sz w:val="28"/>
          <w:szCs w:val="28"/>
        </w:rPr>
      </w:pPr>
    </w:p>
    <w:p w:rsidR="0037544E" w:rsidRDefault="0037544E" w:rsidP="005B35AD">
      <w:pPr>
        <w:shd w:val="clear" w:color="auto" w:fill="FFFFFF"/>
        <w:ind w:firstLine="708"/>
        <w:jc w:val="both"/>
        <w:rPr>
          <w:rFonts w:ascii="Calibri" w:hAnsi="Calibri" w:cs="Calibri"/>
          <w:b/>
          <w:bCs/>
          <w:color w:val="FF0000"/>
          <w:sz w:val="28"/>
          <w:szCs w:val="28"/>
        </w:rPr>
      </w:pPr>
    </w:p>
    <w:p w:rsidR="0037544E" w:rsidRDefault="0037544E" w:rsidP="005B35AD">
      <w:pPr>
        <w:shd w:val="clear" w:color="auto" w:fill="FFFFFF"/>
        <w:ind w:firstLine="708"/>
        <w:jc w:val="both"/>
        <w:rPr>
          <w:rFonts w:ascii="Calibri" w:hAnsi="Calibri" w:cs="Calibri"/>
          <w:b/>
          <w:bCs/>
          <w:color w:val="FF0000"/>
          <w:sz w:val="28"/>
          <w:szCs w:val="28"/>
        </w:rPr>
      </w:pPr>
    </w:p>
    <w:p w:rsidR="0037544E" w:rsidRDefault="0037544E" w:rsidP="005B35AD">
      <w:pPr>
        <w:shd w:val="clear" w:color="auto" w:fill="FFFFFF"/>
        <w:ind w:firstLine="708"/>
        <w:jc w:val="both"/>
        <w:rPr>
          <w:rFonts w:ascii="Calibri" w:hAnsi="Calibri" w:cs="Calibri"/>
          <w:b/>
          <w:bCs/>
          <w:color w:val="FF0000"/>
          <w:sz w:val="28"/>
          <w:szCs w:val="28"/>
        </w:rPr>
      </w:pPr>
    </w:p>
    <w:p w:rsidR="0037544E" w:rsidRDefault="0037544E" w:rsidP="005B35AD">
      <w:pPr>
        <w:shd w:val="clear" w:color="auto" w:fill="FFFFFF"/>
        <w:ind w:firstLine="708"/>
        <w:jc w:val="both"/>
        <w:rPr>
          <w:rFonts w:ascii="Calibri" w:hAnsi="Calibri" w:cs="Calibri"/>
          <w:b/>
          <w:bCs/>
          <w:color w:val="FF0000"/>
          <w:sz w:val="28"/>
          <w:szCs w:val="28"/>
        </w:rPr>
      </w:pPr>
    </w:p>
    <w:p w:rsidR="0037544E" w:rsidRDefault="0037544E" w:rsidP="005B35AD">
      <w:pPr>
        <w:shd w:val="clear" w:color="auto" w:fill="FFFFFF"/>
        <w:ind w:firstLine="708"/>
        <w:jc w:val="both"/>
        <w:rPr>
          <w:rFonts w:ascii="Calibri" w:hAnsi="Calibri" w:cs="Calibri"/>
          <w:b/>
          <w:bCs/>
          <w:color w:val="FF0000"/>
          <w:sz w:val="28"/>
          <w:szCs w:val="28"/>
        </w:rPr>
      </w:pPr>
    </w:p>
    <w:p w:rsidR="0037544E" w:rsidRDefault="0037544E" w:rsidP="005B35AD">
      <w:pPr>
        <w:shd w:val="clear" w:color="auto" w:fill="FFFFFF"/>
        <w:ind w:firstLine="708"/>
        <w:jc w:val="both"/>
        <w:rPr>
          <w:rFonts w:ascii="Calibri" w:hAnsi="Calibri" w:cs="Calibri"/>
          <w:b/>
          <w:bCs/>
          <w:color w:val="FF0000"/>
          <w:sz w:val="28"/>
          <w:szCs w:val="28"/>
        </w:rPr>
      </w:pPr>
    </w:p>
    <w:p w:rsidR="0037544E" w:rsidRDefault="0037544E" w:rsidP="005B35AD">
      <w:pPr>
        <w:shd w:val="clear" w:color="auto" w:fill="FFFFFF"/>
        <w:ind w:firstLine="708"/>
        <w:jc w:val="both"/>
        <w:rPr>
          <w:rFonts w:ascii="Calibri" w:hAnsi="Calibri" w:cs="Calibri"/>
          <w:b/>
          <w:bCs/>
          <w:color w:val="FF0000"/>
          <w:sz w:val="28"/>
          <w:szCs w:val="28"/>
        </w:rPr>
      </w:pPr>
    </w:p>
    <w:p w:rsidR="0037544E" w:rsidRDefault="0037544E" w:rsidP="005B35AD">
      <w:pPr>
        <w:shd w:val="clear" w:color="auto" w:fill="FFFFFF"/>
        <w:ind w:firstLine="708"/>
        <w:jc w:val="both"/>
        <w:rPr>
          <w:rFonts w:ascii="Calibri" w:hAnsi="Calibri" w:cs="Calibri"/>
          <w:b/>
          <w:bCs/>
          <w:color w:val="FF0000"/>
          <w:sz w:val="28"/>
          <w:szCs w:val="28"/>
        </w:rPr>
      </w:pPr>
    </w:p>
    <w:p w:rsidR="0037544E" w:rsidRDefault="0037544E" w:rsidP="005B35AD">
      <w:pPr>
        <w:shd w:val="clear" w:color="auto" w:fill="FFFFFF"/>
        <w:ind w:firstLine="708"/>
        <w:jc w:val="both"/>
        <w:rPr>
          <w:rFonts w:ascii="Calibri" w:hAnsi="Calibri" w:cs="Calibri"/>
          <w:b/>
          <w:bCs/>
          <w:color w:val="FF0000"/>
          <w:sz w:val="28"/>
          <w:szCs w:val="28"/>
        </w:rPr>
      </w:pPr>
    </w:p>
    <w:p w:rsidR="0037544E" w:rsidRDefault="0037544E" w:rsidP="005B35AD">
      <w:pPr>
        <w:shd w:val="clear" w:color="auto" w:fill="FFFFFF"/>
        <w:ind w:firstLine="708"/>
        <w:jc w:val="both"/>
        <w:rPr>
          <w:rFonts w:ascii="Calibri" w:hAnsi="Calibri" w:cs="Calibri"/>
          <w:b/>
          <w:bCs/>
          <w:color w:val="FF0000"/>
          <w:sz w:val="28"/>
          <w:szCs w:val="28"/>
        </w:rPr>
      </w:pPr>
    </w:p>
    <w:p w:rsidR="0037544E" w:rsidRDefault="0037544E" w:rsidP="005B35AD">
      <w:pPr>
        <w:shd w:val="clear" w:color="auto" w:fill="FFFFFF"/>
        <w:ind w:firstLine="708"/>
        <w:jc w:val="both"/>
        <w:rPr>
          <w:rFonts w:ascii="Calibri" w:hAnsi="Calibri" w:cs="Calibri"/>
          <w:b/>
          <w:bCs/>
          <w:color w:val="FF0000"/>
          <w:sz w:val="28"/>
          <w:szCs w:val="28"/>
        </w:rPr>
      </w:pPr>
    </w:p>
    <w:p w:rsidR="0037544E" w:rsidRDefault="0037544E" w:rsidP="005B35AD">
      <w:pPr>
        <w:shd w:val="clear" w:color="auto" w:fill="FFFFFF"/>
        <w:ind w:firstLine="708"/>
        <w:jc w:val="both"/>
        <w:rPr>
          <w:rFonts w:ascii="Calibri" w:hAnsi="Calibri" w:cs="Calibri"/>
          <w:b/>
          <w:bCs/>
          <w:color w:val="FF0000"/>
          <w:sz w:val="28"/>
          <w:szCs w:val="28"/>
        </w:rPr>
      </w:pPr>
    </w:p>
    <w:p w:rsidR="0037544E" w:rsidRDefault="0037544E" w:rsidP="005B35AD">
      <w:pPr>
        <w:shd w:val="clear" w:color="auto" w:fill="FFFFFF"/>
        <w:ind w:firstLine="708"/>
        <w:jc w:val="both"/>
        <w:rPr>
          <w:rFonts w:ascii="Calibri" w:hAnsi="Calibri" w:cs="Calibri"/>
          <w:b/>
          <w:bCs/>
          <w:color w:val="FF0000"/>
          <w:sz w:val="28"/>
          <w:szCs w:val="28"/>
        </w:rPr>
      </w:pPr>
    </w:p>
    <w:p w:rsidR="0037544E" w:rsidRDefault="0037544E" w:rsidP="005B35AD">
      <w:pPr>
        <w:shd w:val="clear" w:color="auto" w:fill="FFFFFF"/>
        <w:ind w:firstLine="708"/>
        <w:jc w:val="both"/>
        <w:rPr>
          <w:rFonts w:ascii="Calibri" w:hAnsi="Calibri" w:cs="Calibri"/>
          <w:b/>
          <w:bCs/>
          <w:color w:val="FF0000"/>
          <w:sz w:val="28"/>
          <w:szCs w:val="28"/>
        </w:rPr>
      </w:pPr>
    </w:p>
    <w:p w:rsidR="0037544E" w:rsidRDefault="0037544E" w:rsidP="005B35AD">
      <w:pPr>
        <w:shd w:val="clear" w:color="auto" w:fill="FFFFFF"/>
        <w:ind w:firstLine="708"/>
        <w:jc w:val="both"/>
        <w:rPr>
          <w:rFonts w:ascii="Calibri" w:hAnsi="Calibri" w:cs="Calibri"/>
          <w:b/>
          <w:bCs/>
          <w:color w:val="FF0000"/>
          <w:sz w:val="28"/>
          <w:szCs w:val="28"/>
        </w:rPr>
      </w:pPr>
    </w:p>
    <w:p w:rsidR="0037544E" w:rsidRDefault="0037544E" w:rsidP="005B35AD">
      <w:pPr>
        <w:shd w:val="clear" w:color="auto" w:fill="FFFFFF"/>
        <w:ind w:firstLine="708"/>
        <w:jc w:val="both"/>
        <w:rPr>
          <w:rFonts w:ascii="Calibri" w:hAnsi="Calibri" w:cs="Calibri"/>
          <w:b/>
          <w:bCs/>
          <w:color w:val="FF0000"/>
          <w:sz w:val="28"/>
          <w:szCs w:val="28"/>
        </w:rPr>
      </w:pPr>
    </w:p>
    <w:p w:rsidR="0037544E" w:rsidRDefault="0037544E" w:rsidP="005B35AD">
      <w:pPr>
        <w:shd w:val="clear" w:color="auto" w:fill="FFFFFF"/>
        <w:ind w:firstLine="708"/>
        <w:jc w:val="both"/>
        <w:rPr>
          <w:rFonts w:ascii="Calibri" w:hAnsi="Calibri" w:cs="Calibri"/>
          <w:b/>
          <w:bCs/>
          <w:color w:val="FF0000"/>
          <w:sz w:val="28"/>
          <w:szCs w:val="28"/>
        </w:rPr>
      </w:pPr>
    </w:p>
    <w:p w:rsidR="0037544E" w:rsidRDefault="0037544E" w:rsidP="005B35AD">
      <w:pPr>
        <w:shd w:val="clear" w:color="auto" w:fill="FFFFFF"/>
        <w:ind w:firstLine="708"/>
        <w:jc w:val="both"/>
        <w:rPr>
          <w:rFonts w:ascii="Calibri" w:hAnsi="Calibri" w:cs="Calibri"/>
          <w:b/>
          <w:bCs/>
          <w:color w:val="FF0000"/>
          <w:sz w:val="28"/>
          <w:szCs w:val="28"/>
        </w:rPr>
      </w:pPr>
    </w:p>
    <w:p w:rsidR="0037544E" w:rsidRDefault="0037544E" w:rsidP="005B35AD">
      <w:pPr>
        <w:shd w:val="clear" w:color="auto" w:fill="FFFFFF"/>
        <w:ind w:firstLine="708"/>
        <w:jc w:val="both"/>
        <w:rPr>
          <w:rFonts w:ascii="Calibri" w:hAnsi="Calibri" w:cs="Calibri"/>
          <w:b/>
          <w:bCs/>
          <w:color w:val="FF0000"/>
          <w:sz w:val="28"/>
          <w:szCs w:val="28"/>
        </w:rPr>
      </w:pPr>
    </w:p>
    <w:p w:rsidR="0037544E" w:rsidRDefault="0037544E" w:rsidP="005B35AD">
      <w:pPr>
        <w:shd w:val="clear" w:color="auto" w:fill="FFFFFF"/>
        <w:ind w:firstLine="708"/>
        <w:jc w:val="both"/>
        <w:rPr>
          <w:rFonts w:ascii="Calibri" w:hAnsi="Calibri" w:cs="Calibri"/>
          <w:b/>
          <w:bCs/>
          <w:color w:val="FF0000"/>
          <w:sz w:val="28"/>
          <w:szCs w:val="28"/>
        </w:rPr>
      </w:pPr>
    </w:p>
    <w:p w:rsidR="0037544E" w:rsidRPr="00ED6967" w:rsidRDefault="0037544E" w:rsidP="0037544E">
      <w:pPr>
        <w:jc w:val="center"/>
        <w:rPr>
          <w:sz w:val="36"/>
          <w:szCs w:val="36"/>
        </w:rPr>
      </w:pPr>
      <w:r w:rsidRPr="00ED6967">
        <w:rPr>
          <w:sz w:val="36"/>
          <w:szCs w:val="36"/>
        </w:rPr>
        <w:lastRenderedPageBreak/>
        <w:t>Bibliotecas e Pátria educadora</w:t>
      </w:r>
    </w:p>
    <w:p w:rsidR="0037544E" w:rsidRPr="00ED6967" w:rsidRDefault="0037544E" w:rsidP="0037544E">
      <w:pPr>
        <w:jc w:val="center"/>
        <w:rPr>
          <w:i/>
          <w:sz w:val="28"/>
          <w:szCs w:val="28"/>
        </w:rPr>
      </w:pPr>
      <w:r w:rsidRPr="00ED6967">
        <w:rPr>
          <w:i/>
          <w:sz w:val="28"/>
          <w:szCs w:val="28"/>
        </w:rPr>
        <w:t>Irm Antônio do Carmo Ferreira</w:t>
      </w:r>
      <w:r w:rsidR="00FA108C">
        <w:rPr>
          <w:i/>
          <w:sz w:val="28"/>
          <w:szCs w:val="28"/>
        </w:rPr>
        <w:t>(*)</w:t>
      </w:r>
    </w:p>
    <w:p w:rsidR="0037544E" w:rsidRDefault="0037544E" w:rsidP="0037544E">
      <w:pPr>
        <w:ind w:firstLine="708"/>
        <w:jc w:val="both"/>
        <w:rPr>
          <w:sz w:val="28"/>
          <w:szCs w:val="28"/>
        </w:rPr>
      </w:pPr>
    </w:p>
    <w:p w:rsidR="0037544E" w:rsidRDefault="0037544E" w:rsidP="0037544E">
      <w:pPr>
        <w:ind w:firstLine="708"/>
        <w:jc w:val="both"/>
        <w:rPr>
          <w:sz w:val="28"/>
          <w:szCs w:val="28"/>
        </w:rPr>
      </w:pPr>
    </w:p>
    <w:p w:rsidR="0037544E" w:rsidRDefault="00104D67" w:rsidP="0037544E">
      <w:pPr>
        <w:ind w:firstLine="708"/>
        <w:jc w:val="both"/>
        <w:rPr>
          <w:sz w:val="28"/>
          <w:szCs w:val="28"/>
        </w:rPr>
      </w:pPr>
      <w:r>
        <w:rPr>
          <w:sz w:val="28"/>
          <w:szCs w:val="28"/>
        </w:rPr>
        <w:t>Para tristeza de muitos</w:t>
      </w:r>
      <w:r w:rsidR="0037544E">
        <w:rPr>
          <w:sz w:val="28"/>
          <w:szCs w:val="28"/>
        </w:rPr>
        <w:t xml:space="preserve">, não </w:t>
      </w:r>
      <w:r>
        <w:rPr>
          <w:sz w:val="28"/>
          <w:szCs w:val="28"/>
        </w:rPr>
        <w:t>se tem</w:t>
      </w:r>
      <w:r w:rsidR="0037544E">
        <w:rPr>
          <w:sz w:val="28"/>
          <w:szCs w:val="28"/>
        </w:rPr>
        <w:t xml:space="preserve"> ouvido a voz política da “pátria educadora”, falando a respeito de bibliotecas no País. Parece haver um esquecimento danado de se falar sobre isto. Quer dizer sobre o crescimento quantitativo das bibliotecas e a importância que elas  representam para o nosso desenvolvimento, nosso do Brasil e nosso da humanidade.</w:t>
      </w:r>
    </w:p>
    <w:p w:rsidR="0037544E" w:rsidRDefault="0037544E" w:rsidP="0037544E">
      <w:pPr>
        <w:ind w:firstLine="708"/>
        <w:jc w:val="both"/>
        <w:rPr>
          <w:sz w:val="28"/>
          <w:szCs w:val="28"/>
        </w:rPr>
      </w:pPr>
    </w:p>
    <w:p w:rsidR="0037544E" w:rsidRDefault="0037544E" w:rsidP="0037544E">
      <w:pPr>
        <w:ind w:firstLine="708"/>
        <w:jc w:val="both"/>
        <w:rPr>
          <w:sz w:val="28"/>
          <w:szCs w:val="28"/>
        </w:rPr>
      </w:pPr>
      <w:r>
        <w:rPr>
          <w:sz w:val="28"/>
          <w:szCs w:val="28"/>
        </w:rPr>
        <w:t>É preciso não esquecer de que uma legislação federal foi estabelecida, no sentido de que toda escola tenha uma biblioteca com, no mínimo, tantos títulos quantos sejam os alunos matriculados. Há um prazo legal para isto ser alcançado, e esse prazo está prestes a se exaurir. Não alcançada esse meta, que vai acontecer? Não é necessário ser profeta para responder: NADA. Falta a lei de responsabilidade educacional, com a punição aos desobedientes.</w:t>
      </w:r>
    </w:p>
    <w:p w:rsidR="0037544E" w:rsidRDefault="0037544E" w:rsidP="0037544E">
      <w:pPr>
        <w:ind w:firstLine="708"/>
        <w:jc w:val="both"/>
        <w:rPr>
          <w:sz w:val="28"/>
          <w:szCs w:val="28"/>
        </w:rPr>
      </w:pPr>
    </w:p>
    <w:p w:rsidR="0037544E" w:rsidRDefault="00104D67" w:rsidP="0037544E">
      <w:pPr>
        <w:ind w:firstLine="708"/>
        <w:jc w:val="both"/>
        <w:rPr>
          <w:sz w:val="28"/>
          <w:szCs w:val="28"/>
        </w:rPr>
      </w:pPr>
      <w:r>
        <w:rPr>
          <w:sz w:val="28"/>
          <w:szCs w:val="28"/>
        </w:rPr>
        <w:t>Não temos</w:t>
      </w:r>
      <w:r w:rsidR="0037544E">
        <w:rPr>
          <w:sz w:val="28"/>
          <w:szCs w:val="28"/>
        </w:rPr>
        <w:t xml:space="preserve"> ouvido falar ....mas tenho lembrado do</w:t>
      </w:r>
      <w:r>
        <w:rPr>
          <w:sz w:val="28"/>
          <w:szCs w:val="28"/>
        </w:rPr>
        <w:t xml:space="preserve"> Papa</w:t>
      </w:r>
      <w:r w:rsidR="0037544E">
        <w:rPr>
          <w:sz w:val="28"/>
          <w:szCs w:val="28"/>
        </w:rPr>
        <w:t xml:space="preserve"> João Paulo II escrevendo, em seu livro traduzido no Brasil com o título “Memória e Identidade”. Aí, numa passagem, Sua Santidade interpreta Tomás de Aquino (o Santo Tomás) ao explicar que, quando o bem não aparece, o mal surge de corpo inteiro. Ou seja, o mal é a ausência do bem.</w:t>
      </w:r>
    </w:p>
    <w:p w:rsidR="00FA108C" w:rsidRDefault="00FA108C" w:rsidP="0037544E">
      <w:pPr>
        <w:ind w:firstLine="708"/>
        <w:jc w:val="both"/>
        <w:rPr>
          <w:sz w:val="28"/>
          <w:szCs w:val="28"/>
        </w:rPr>
      </w:pPr>
    </w:p>
    <w:p w:rsidR="0037544E" w:rsidRDefault="0049165C" w:rsidP="0037544E">
      <w:pPr>
        <w:ind w:firstLine="708"/>
        <w:jc w:val="both"/>
        <w:rPr>
          <w:sz w:val="28"/>
          <w:szCs w:val="28"/>
        </w:rPr>
      </w:pPr>
      <w:r>
        <w:rPr>
          <w:sz w:val="28"/>
          <w:szCs w:val="28"/>
        </w:rPr>
        <w:t xml:space="preserve">Então, pensando nesse sentido, é de se entender que nada de bom  está se fazendo em favor das bibliotecas, pois não cessam de aparecer notícias ruins  a </w:t>
      </w:r>
    </w:p>
    <w:p w:rsidR="0037544E" w:rsidRDefault="0037544E" w:rsidP="0037544E">
      <w:pPr>
        <w:ind w:firstLine="708"/>
        <w:jc w:val="both"/>
        <w:rPr>
          <w:sz w:val="28"/>
          <w:szCs w:val="28"/>
        </w:rPr>
      </w:pPr>
    </w:p>
    <w:p w:rsidR="0037544E" w:rsidRDefault="0037544E" w:rsidP="0037544E">
      <w:pPr>
        <w:ind w:firstLine="708"/>
        <w:jc w:val="both"/>
        <w:rPr>
          <w:sz w:val="28"/>
          <w:szCs w:val="28"/>
        </w:rPr>
      </w:pPr>
    </w:p>
    <w:p w:rsidR="0037544E" w:rsidRDefault="0037544E" w:rsidP="0037544E">
      <w:pPr>
        <w:ind w:firstLine="708"/>
        <w:jc w:val="both"/>
        <w:rPr>
          <w:sz w:val="28"/>
          <w:szCs w:val="28"/>
        </w:rPr>
      </w:pPr>
    </w:p>
    <w:p w:rsidR="0037544E" w:rsidRDefault="0037544E" w:rsidP="0037544E">
      <w:pPr>
        <w:ind w:firstLine="708"/>
        <w:jc w:val="both"/>
        <w:rPr>
          <w:sz w:val="28"/>
          <w:szCs w:val="28"/>
        </w:rPr>
      </w:pPr>
    </w:p>
    <w:p w:rsidR="0037544E" w:rsidRDefault="0037544E" w:rsidP="0037544E">
      <w:pPr>
        <w:ind w:firstLine="708"/>
        <w:jc w:val="both"/>
        <w:rPr>
          <w:sz w:val="28"/>
          <w:szCs w:val="28"/>
        </w:rPr>
      </w:pPr>
    </w:p>
    <w:p w:rsidR="0037544E" w:rsidRDefault="0037544E" w:rsidP="0037544E">
      <w:pPr>
        <w:ind w:firstLine="708"/>
        <w:jc w:val="both"/>
        <w:rPr>
          <w:sz w:val="28"/>
          <w:szCs w:val="28"/>
        </w:rPr>
      </w:pPr>
    </w:p>
    <w:p w:rsidR="0037544E" w:rsidRDefault="0037544E" w:rsidP="0037544E">
      <w:pPr>
        <w:ind w:firstLine="708"/>
        <w:jc w:val="both"/>
        <w:rPr>
          <w:sz w:val="28"/>
          <w:szCs w:val="28"/>
        </w:rPr>
      </w:pPr>
    </w:p>
    <w:p w:rsidR="0037544E" w:rsidRDefault="0049165C" w:rsidP="0049165C">
      <w:pPr>
        <w:jc w:val="both"/>
        <w:rPr>
          <w:sz w:val="28"/>
          <w:szCs w:val="28"/>
        </w:rPr>
      </w:pPr>
      <w:r>
        <w:rPr>
          <w:sz w:val="28"/>
          <w:szCs w:val="28"/>
        </w:rPr>
        <w:t xml:space="preserve">seu respeito. </w:t>
      </w:r>
      <w:r w:rsidR="0037544E">
        <w:rPr>
          <w:sz w:val="28"/>
          <w:szCs w:val="28"/>
        </w:rPr>
        <w:t xml:space="preserve">Depósito de livros mal cuidados. Ambiente inadequado à visitação. Dificuldade de acesso e de permanência para leitura e pesquisa. Falta de pessoal para o atendimento. </w:t>
      </w:r>
      <w:r w:rsidR="00654764">
        <w:rPr>
          <w:sz w:val="28"/>
          <w:szCs w:val="28"/>
        </w:rPr>
        <w:t>Enfim, u</w:t>
      </w:r>
      <w:r w:rsidR="0037544E">
        <w:rPr>
          <w:sz w:val="28"/>
          <w:szCs w:val="28"/>
        </w:rPr>
        <w:t>ma desolação.</w:t>
      </w:r>
    </w:p>
    <w:p w:rsidR="00654764" w:rsidRDefault="00654764" w:rsidP="0037544E">
      <w:pPr>
        <w:ind w:firstLine="708"/>
        <w:jc w:val="both"/>
        <w:rPr>
          <w:sz w:val="28"/>
          <w:szCs w:val="28"/>
        </w:rPr>
      </w:pPr>
    </w:p>
    <w:p w:rsidR="0037544E" w:rsidRDefault="00104D67" w:rsidP="00654764">
      <w:pPr>
        <w:ind w:firstLine="708"/>
        <w:jc w:val="both"/>
        <w:rPr>
          <w:sz w:val="28"/>
          <w:szCs w:val="28"/>
        </w:rPr>
      </w:pPr>
      <w:r>
        <w:rPr>
          <w:sz w:val="28"/>
          <w:szCs w:val="28"/>
        </w:rPr>
        <w:t>Minha gente, estejamos atentos</w:t>
      </w:r>
      <w:r w:rsidR="0037544E">
        <w:rPr>
          <w:sz w:val="28"/>
          <w:szCs w:val="28"/>
        </w:rPr>
        <w:t>! Assim o hábito da leitu</w:t>
      </w:r>
      <w:r>
        <w:rPr>
          <w:sz w:val="28"/>
          <w:szCs w:val="28"/>
        </w:rPr>
        <w:t>ra não se forma, como se omitem</w:t>
      </w:r>
      <w:r w:rsidR="0037544E">
        <w:rPr>
          <w:sz w:val="28"/>
          <w:szCs w:val="28"/>
        </w:rPr>
        <w:t xml:space="preserve"> grandes possibilidades da evolução humana, minguando-se às pessoas essa magnífica oportunidade da apreensão do conhecimento que o acesso aos livros disponibilizados nas bibliotecas das escolas proporciona.</w:t>
      </w:r>
    </w:p>
    <w:p w:rsidR="00654764" w:rsidRDefault="00654764" w:rsidP="00654764">
      <w:pPr>
        <w:ind w:firstLine="708"/>
        <w:jc w:val="both"/>
        <w:rPr>
          <w:sz w:val="28"/>
          <w:szCs w:val="28"/>
        </w:rPr>
      </w:pPr>
    </w:p>
    <w:p w:rsidR="00654764" w:rsidRDefault="00654764" w:rsidP="00654764">
      <w:pPr>
        <w:ind w:firstLine="708"/>
        <w:jc w:val="both"/>
        <w:rPr>
          <w:sz w:val="28"/>
          <w:szCs w:val="28"/>
        </w:rPr>
      </w:pPr>
      <w:r>
        <w:rPr>
          <w:sz w:val="28"/>
          <w:szCs w:val="28"/>
        </w:rPr>
        <w:t>Quero pedir licença ao leitor, para, nesse particular, fazer uma louvação à maçonaria brasileira, que, atualmente, desenvolve um projeto de fomento à leitura com os seus quadros.</w:t>
      </w:r>
    </w:p>
    <w:p w:rsidR="00654764" w:rsidRDefault="00654764" w:rsidP="00654764">
      <w:pPr>
        <w:jc w:val="both"/>
        <w:rPr>
          <w:sz w:val="28"/>
          <w:szCs w:val="28"/>
        </w:rPr>
      </w:pPr>
      <w:r>
        <w:rPr>
          <w:sz w:val="28"/>
          <w:szCs w:val="28"/>
        </w:rPr>
        <w:t>Uma pequena biblioteca em cada Loja, portando livros de exclusivo interesse da Ordem</w:t>
      </w:r>
      <w:r w:rsidR="0049165C">
        <w:rPr>
          <w:sz w:val="28"/>
          <w:szCs w:val="28"/>
        </w:rPr>
        <w:t xml:space="preserve">: história, doutrina, modos de proceder na prática de seus trabalhos. Mas não só a presença do livro, pois que a biblioteca não deverá ser nunca um depósito dos mesmos, mas uma vertente em que o maçom vai buscar o conhecimento com que aumenta </w:t>
      </w:r>
      <w:r w:rsidR="00104D67">
        <w:rPr>
          <w:sz w:val="28"/>
          <w:szCs w:val="28"/>
        </w:rPr>
        <w:t>seu estoque de saber e documenta</w:t>
      </w:r>
      <w:r w:rsidR="0049165C">
        <w:rPr>
          <w:sz w:val="28"/>
          <w:szCs w:val="28"/>
        </w:rPr>
        <w:t xml:space="preserve"> seus ensinamentos no exercício do magistério em sua Oficina.</w:t>
      </w:r>
    </w:p>
    <w:p w:rsidR="0037544E" w:rsidRDefault="0037544E" w:rsidP="0037544E">
      <w:pPr>
        <w:ind w:firstLine="708"/>
        <w:jc w:val="both"/>
        <w:rPr>
          <w:sz w:val="28"/>
          <w:szCs w:val="28"/>
        </w:rPr>
      </w:pPr>
    </w:p>
    <w:p w:rsidR="0037544E" w:rsidRPr="00D76C7E" w:rsidRDefault="0049165C" w:rsidP="0037544E">
      <w:pPr>
        <w:ind w:firstLine="708"/>
        <w:jc w:val="both"/>
        <w:rPr>
          <w:sz w:val="28"/>
          <w:szCs w:val="28"/>
        </w:rPr>
      </w:pPr>
      <w:r>
        <w:rPr>
          <w:sz w:val="28"/>
          <w:szCs w:val="28"/>
        </w:rPr>
        <w:t>Esse é um dos bons exemplos a seguir, pois sem o estímulo à leitura,</w:t>
      </w:r>
      <w:r w:rsidR="0037544E">
        <w:rPr>
          <w:sz w:val="28"/>
          <w:szCs w:val="28"/>
        </w:rPr>
        <w:t xml:space="preserve"> a “pátria educadora” deixa de “como tal ser reconhecida”.</w:t>
      </w:r>
    </w:p>
    <w:p w:rsidR="0037544E" w:rsidRDefault="0037544E" w:rsidP="00FA108C">
      <w:pPr>
        <w:shd w:val="clear" w:color="auto" w:fill="FFFFFF"/>
        <w:jc w:val="both"/>
        <w:rPr>
          <w:rFonts w:ascii="Calibri" w:hAnsi="Calibri" w:cs="Calibri"/>
          <w:b/>
          <w:bCs/>
          <w:color w:val="FF0000"/>
          <w:sz w:val="28"/>
          <w:szCs w:val="28"/>
        </w:rPr>
      </w:pPr>
    </w:p>
    <w:p w:rsidR="00FA108C" w:rsidRPr="0088741B" w:rsidRDefault="0089599B" w:rsidP="00FA108C">
      <w:pPr>
        <w:shd w:val="clear" w:color="auto" w:fill="FFFFFF"/>
        <w:jc w:val="both"/>
        <w:rPr>
          <w:rFonts w:ascii="Calibri" w:hAnsi="Calibri" w:cs="Calibri"/>
          <w:bCs/>
          <w:sz w:val="28"/>
          <w:szCs w:val="28"/>
        </w:rPr>
      </w:pPr>
      <w:r>
        <w:rPr>
          <w:rFonts w:ascii="Calibri" w:hAnsi="Calibri" w:cs="Calibri"/>
          <w:bCs/>
          <w:sz w:val="28"/>
          <w:szCs w:val="28"/>
        </w:rPr>
        <w:t>*) Jornalista 5565 MTE/PE</w:t>
      </w:r>
    </w:p>
    <w:sectPr w:rsidR="00FA108C" w:rsidRPr="0088741B" w:rsidSect="00931469">
      <w:type w:val="continuous"/>
      <w:pgSz w:w="11906" w:h="16838"/>
      <w:pgMar w:top="1079" w:right="746" w:bottom="360" w:left="126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00000287" w:usb1="00000000" w:usb2="00000000" w:usb3="00000000" w:csb0="0000009F" w:csb1="00000000"/>
  </w:font>
  <w:font w:name="Impact">
    <w:panose1 w:val="020B080603090205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35AD"/>
    <w:rsid w:val="000615CF"/>
    <w:rsid w:val="000A0F1F"/>
    <w:rsid w:val="000B5D66"/>
    <w:rsid w:val="000D2392"/>
    <w:rsid w:val="00104D67"/>
    <w:rsid w:val="00120CAB"/>
    <w:rsid w:val="00150203"/>
    <w:rsid w:val="00190565"/>
    <w:rsid w:val="0022302D"/>
    <w:rsid w:val="002C7DBA"/>
    <w:rsid w:val="002D72D8"/>
    <w:rsid w:val="0037544E"/>
    <w:rsid w:val="003A7CF8"/>
    <w:rsid w:val="003E0042"/>
    <w:rsid w:val="0049165C"/>
    <w:rsid w:val="004F48A3"/>
    <w:rsid w:val="005A674F"/>
    <w:rsid w:val="005B35AD"/>
    <w:rsid w:val="005B5A49"/>
    <w:rsid w:val="00654764"/>
    <w:rsid w:val="006562DB"/>
    <w:rsid w:val="00713D71"/>
    <w:rsid w:val="00727FC7"/>
    <w:rsid w:val="00764B70"/>
    <w:rsid w:val="007D03EC"/>
    <w:rsid w:val="007E6390"/>
    <w:rsid w:val="00873E54"/>
    <w:rsid w:val="0088741B"/>
    <w:rsid w:val="0089599B"/>
    <w:rsid w:val="00962A68"/>
    <w:rsid w:val="009B1C12"/>
    <w:rsid w:val="009F4E6D"/>
    <w:rsid w:val="00A23857"/>
    <w:rsid w:val="00A85CBE"/>
    <w:rsid w:val="00AC0E92"/>
    <w:rsid w:val="00B71E02"/>
    <w:rsid w:val="00BA4486"/>
    <w:rsid w:val="00C5253C"/>
    <w:rsid w:val="00C67EAB"/>
    <w:rsid w:val="00C752F0"/>
    <w:rsid w:val="00E21415"/>
    <w:rsid w:val="00E558BF"/>
    <w:rsid w:val="00F14191"/>
    <w:rsid w:val="00F76799"/>
    <w:rsid w:val="00FA108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E59D7A3-4576-4922-A287-6C4DD26C6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35AD"/>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5B35AD"/>
    <w:pPr>
      <w:keepNext/>
      <w:jc w:val="center"/>
      <w:outlineLvl w:val="0"/>
    </w:pPr>
    <w:rPr>
      <w:color w:val="000080"/>
      <w:sz w:val="30"/>
    </w:rPr>
  </w:style>
  <w:style w:type="paragraph" w:styleId="Ttulo4">
    <w:name w:val="heading 4"/>
    <w:basedOn w:val="Normal"/>
    <w:next w:val="Normal"/>
    <w:link w:val="Ttulo4Char"/>
    <w:qFormat/>
    <w:rsid w:val="005B35AD"/>
    <w:pPr>
      <w:keepNext/>
      <w:widowControl w:val="0"/>
      <w:snapToGrid w:val="0"/>
      <w:jc w:val="center"/>
      <w:outlineLvl w:val="3"/>
    </w:pPr>
    <w:rPr>
      <w:sz w:val="52"/>
    </w:rPr>
  </w:style>
  <w:style w:type="paragraph" w:styleId="Ttulo9">
    <w:name w:val="heading 9"/>
    <w:basedOn w:val="Normal"/>
    <w:next w:val="Normal"/>
    <w:link w:val="Ttulo9Char"/>
    <w:qFormat/>
    <w:rsid w:val="005B35AD"/>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5B35AD"/>
    <w:rPr>
      <w:rFonts w:ascii="Times New Roman" w:eastAsia="Times New Roman" w:hAnsi="Times New Roman" w:cs="Times New Roman"/>
      <w:color w:val="000080"/>
      <w:sz w:val="30"/>
      <w:szCs w:val="20"/>
      <w:lang w:eastAsia="pt-BR"/>
    </w:rPr>
  </w:style>
  <w:style w:type="character" w:customStyle="1" w:styleId="Ttulo4Char">
    <w:name w:val="Título 4 Char"/>
    <w:basedOn w:val="Fontepargpadro"/>
    <w:link w:val="Ttulo4"/>
    <w:rsid w:val="005B35AD"/>
    <w:rPr>
      <w:rFonts w:ascii="Times New Roman" w:eastAsia="Times New Roman" w:hAnsi="Times New Roman" w:cs="Times New Roman"/>
      <w:sz w:val="52"/>
      <w:szCs w:val="20"/>
      <w:lang w:eastAsia="pt-BR"/>
    </w:rPr>
  </w:style>
  <w:style w:type="character" w:customStyle="1" w:styleId="Ttulo9Char">
    <w:name w:val="Título 9 Char"/>
    <w:basedOn w:val="Fontepargpadro"/>
    <w:link w:val="Ttulo9"/>
    <w:rsid w:val="005B35AD"/>
    <w:rPr>
      <w:rFonts w:ascii="Arial" w:eastAsia="Times New Roman" w:hAnsi="Arial" w:cs="Arial"/>
      <w:lang w:eastAsia="pt-BR"/>
    </w:rPr>
  </w:style>
  <w:style w:type="paragraph" w:styleId="NormalWeb">
    <w:name w:val="Normal (Web)"/>
    <w:basedOn w:val="Normal"/>
    <w:uiPriority w:val="99"/>
    <w:rsid w:val="005B35AD"/>
    <w:pPr>
      <w:spacing w:before="100" w:beforeAutospacing="1" w:after="100" w:afterAutospacing="1"/>
    </w:pPr>
    <w:rPr>
      <w:sz w:val="24"/>
      <w:szCs w:val="24"/>
    </w:rPr>
  </w:style>
  <w:style w:type="paragraph" w:styleId="Corpodetexto2">
    <w:name w:val="Body Text 2"/>
    <w:basedOn w:val="Normal"/>
    <w:link w:val="Corpodetexto2Char"/>
    <w:rsid w:val="005B35AD"/>
    <w:pPr>
      <w:jc w:val="both"/>
    </w:pPr>
    <w:rPr>
      <w:sz w:val="24"/>
    </w:rPr>
  </w:style>
  <w:style w:type="character" w:customStyle="1" w:styleId="Corpodetexto2Char">
    <w:name w:val="Corpo de texto 2 Char"/>
    <w:basedOn w:val="Fontepargpadro"/>
    <w:link w:val="Corpodetexto2"/>
    <w:rsid w:val="005B35AD"/>
    <w:rPr>
      <w:rFonts w:ascii="Times New Roman" w:eastAsia="Times New Roman" w:hAnsi="Times New Roman" w:cs="Times New Roman"/>
      <w:sz w:val="24"/>
      <w:szCs w:val="20"/>
      <w:lang w:eastAsia="pt-BR"/>
    </w:rPr>
  </w:style>
  <w:style w:type="character" w:customStyle="1" w:styleId="yiv6316484408">
    <w:name w:val="yiv6316484408"/>
    <w:basedOn w:val="Fontepargpadro"/>
    <w:rsid w:val="005B35AD"/>
  </w:style>
  <w:style w:type="paragraph" w:styleId="Textodebalo">
    <w:name w:val="Balloon Text"/>
    <w:basedOn w:val="Normal"/>
    <w:link w:val="TextodebaloChar"/>
    <w:uiPriority w:val="99"/>
    <w:semiHidden/>
    <w:unhideWhenUsed/>
    <w:rsid w:val="005B35AD"/>
    <w:rPr>
      <w:rFonts w:ascii="Tahoma" w:hAnsi="Tahoma" w:cs="Tahoma"/>
      <w:sz w:val="16"/>
      <w:szCs w:val="16"/>
    </w:rPr>
  </w:style>
  <w:style w:type="character" w:customStyle="1" w:styleId="TextodebaloChar">
    <w:name w:val="Texto de balão Char"/>
    <w:basedOn w:val="Fontepargpadro"/>
    <w:link w:val="Textodebalo"/>
    <w:uiPriority w:val="99"/>
    <w:semiHidden/>
    <w:rsid w:val="005B35AD"/>
    <w:rPr>
      <w:rFonts w:ascii="Tahoma" w:eastAsia="Times New Roman" w:hAnsi="Tahoma" w:cs="Tahoma"/>
      <w:sz w:val="16"/>
      <w:szCs w:val="16"/>
      <w:lang w:eastAsia="pt-BR"/>
    </w:rPr>
  </w:style>
  <w:style w:type="character" w:styleId="Hyperlink">
    <w:name w:val="Hyperlink"/>
    <w:basedOn w:val="Fontepargpadro"/>
    <w:uiPriority w:val="99"/>
    <w:unhideWhenUsed/>
    <w:rsid w:val="00BA448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oura@atrolha.com.br" TargetMode="External"/><Relationship Id="rId3" Type="http://schemas.openxmlformats.org/officeDocument/2006/relationships/webSettings" Target="webSettings.xml"/><Relationship Id="rId7" Type="http://schemas.openxmlformats.org/officeDocument/2006/relationships/hyperlink" Target="mailto:moura@atrolha.com.b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theme" Target="theme/theme1.xml"/><Relationship Id="rId5" Type="http://schemas.openxmlformats.org/officeDocument/2006/relationships/image" Target="media/image2.jpe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4.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497</Words>
  <Characters>2684</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Antônio</dc:creator>
  <cp:lastModifiedBy>Adriana Marshall</cp:lastModifiedBy>
  <cp:revision>2</cp:revision>
  <cp:lastPrinted>2015-03-22T23:50:00Z</cp:lastPrinted>
  <dcterms:created xsi:type="dcterms:W3CDTF">2015-03-23T15:30:00Z</dcterms:created>
  <dcterms:modified xsi:type="dcterms:W3CDTF">2015-03-23T15:30:00Z</dcterms:modified>
</cp:coreProperties>
</file>